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67471" w14:textId="77777777" w:rsidR="00EF0034" w:rsidRDefault="00EF0034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007BC6" w14:textId="49197D48" w:rsidR="0024338A" w:rsidRDefault="0024338A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1E81D67" w14:textId="77777777" w:rsidR="0024338A" w:rsidRDefault="0024338A" w:rsidP="0048238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4E6B144" w14:textId="42DDBFCA" w:rsidR="002662E7" w:rsidRPr="00A3065B" w:rsidRDefault="002662E7" w:rsidP="002662E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12B5691" w14:textId="77777777" w:rsidR="002662E7" w:rsidRDefault="002662E7" w:rsidP="002662E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A4E2DA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E9F876E" w14:textId="77777777" w:rsidR="002662E7" w:rsidRDefault="002662E7" w:rsidP="002662E7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1B76AD" w14:textId="77777777" w:rsidR="002662E7" w:rsidRDefault="002662E7" w:rsidP="002662E7">
      <w:pPr>
        <w:spacing w:after="268"/>
        <w:ind w:right="-20"/>
      </w:pPr>
    </w:p>
    <w:p w14:paraId="2DA4C475" w14:textId="1A5AF148" w:rsidR="002662E7" w:rsidRDefault="002662E7" w:rsidP="002662E7">
      <w:pPr>
        <w:spacing w:after="268"/>
        <w:ind w:right="-20"/>
      </w:pPr>
    </w:p>
    <w:p w14:paraId="2DE72036" w14:textId="16CB9548" w:rsidR="00E00B64" w:rsidRDefault="00E00B64" w:rsidP="002662E7">
      <w:pPr>
        <w:spacing w:after="268"/>
        <w:ind w:right="-20"/>
      </w:pPr>
    </w:p>
    <w:p w14:paraId="1B2AA095" w14:textId="4D5F3B29" w:rsidR="00E00B64" w:rsidRDefault="00E00B64" w:rsidP="002662E7">
      <w:pPr>
        <w:spacing w:after="268"/>
        <w:ind w:right="-20"/>
      </w:pPr>
    </w:p>
    <w:p w14:paraId="25118EDA" w14:textId="77777777" w:rsidR="002662E7" w:rsidRDefault="002662E7" w:rsidP="002662E7">
      <w:pPr>
        <w:spacing w:after="18"/>
        <w:ind w:left="-1134" w:right="-20" w:firstLine="567"/>
        <w:jc w:val="center"/>
      </w:pPr>
      <w:r w:rsidRPr="00A3065B">
        <w:rPr>
          <w:rFonts w:ascii="Times New Roman" w:hAnsi="Times New Roman" w:cs="Times New Roman"/>
          <w:b/>
          <w:sz w:val="28"/>
        </w:rPr>
        <w:t>ОЦЕНОЧ</w:t>
      </w:r>
      <w:r>
        <w:rPr>
          <w:rFonts w:ascii="Times New Roman" w:hAnsi="Times New Roman" w:cs="Times New Roman"/>
          <w:b/>
          <w:sz w:val="28"/>
        </w:rPr>
        <w:t xml:space="preserve">НЫЕ МАТЕРИАЛЫ ДЛЯ ПРОМЕЖУТОЧНОЙ </w:t>
      </w:r>
      <w:r w:rsidRPr="00A3065B">
        <w:rPr>
          <w:rFonts w:ascii="Times New Roman" w:hAnsi="Times New Roman" w:cs="Times New Roman"/>
          <w:b/>
          <w:sz w:val="28"/>
        </w:rPr>
        <w:t>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3065B">
        <w:rPr>
          <w:rFonts w:ascii="Times New Roman" w:hAnsi="Times New Roman" w:cs="Times New Roman"/>
          <w:b/>
          <w:sz w:val="28"/>
        </w:rPr>
        <w:t>ПО ДИСЦИПЛИНЕ (МОДУЛЮ)</w:t>
      </w:r>
    </w:p>
    <w:p w14:paraId="35F8E2A5" w14:textId="77777777" w:rsidR="00B753A1" w:rsidRDefault="00B753A1" w:rsidP="00482385">
      <w:pPr>
        <w:spacing w:after="18"/>
        <w:ind w:right="-20"/>
        <w:jc w:val="center"/>
      </w:pPr>
    </w:p>
    <w:p w14:paraId="281B95E1" w14:textId="5FDB6CAB" w:rsidR="007A1D2F" w:rsidRPr="00EF4B80" w:rsidRDefault="00AE571E" w:rsidP="00482385">
      <w:pPr>
        <w:spacing w:after="32"/>
        <w:ind w:right="-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F4B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Экономика </w:t>
      </w:r>
      <w:r w:rsidR="00CF72CE" w:rsidRPr="00EF4B80">
        <w:rPr>
          <w:rFonts w:ascii="Times New Roman" w:hAnsi="Times New Roman" w:cs="Times New Roman"/>
          <w:b/>
          <w:bCs/>
          <w:sz w:val="28"/>
          <w:szCs w:val="28"/>
          <w:u w:val="single"/>
        </w:rPr>
        <w:t>и управление проектами</w:t>
      </w:r>
    </w:p>
    <w:p w14:paraId="4551AC95" w14:textId="189A9B02" w:rsidR="00B753A1" w:rsidRDefault="007A1D2F" w:rsidP="00482385">
      <w:pPr>
        <w:spacing w:after="32"/>
        <w:ind w:right="-20"/>
        <w:jc w:val="center"/>
      </w:pPr>
      <w:r>
        <w:rPr>
          <w:rFonts w:ascii="Times New Roman" w:hAnsi="Times New Roman" w:cs="Times New Roman"/>
          <w:sz w:val="20"/>
        </w:rPr>
        <w:t xml:space="preserve"> </w:t>
      </w:r>
      <w:r w:rsidR="00B753A1">
        <w:rPr>
          <w:rFonts w:ascii="Times New Roman" w:hAnsi="Times New Roman" w:cs="Times New Roman"/>
          <w:sz w:val="20"/>
        </w:rPr>
        <w:t xml:space="preserve">(наименование дисциплины) </w:t>
      </w:r>
    </w:p>
    <w:p w14:paraId="6956B3C8" w14:textId="77777777" w:rsidR="00B753A1" w:rsidRDefault="00B753A1" w:rsidP="00482385">
      <w:pPr>
        <w:spacing w:after="14"/>
        <w:ind w:right="-20"/>
        <w:jc w:val="center"/>
      </w:pPr>
    </w:p>
    <w:p w14:paraId="3E3BEFD3" w14:textId="77777777" w:rsidR="00B753A1" w:rsidRDefault="00B753A1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</w:rPr>
        <w:t xml:space="preserve">Направление подготовки </w:t>
      </w:r>
    </w:p>
    <w:p w14:paraId="1C6C4846" w14:textId="4DC66C92" w:rsidR="007A1D2F" w:rsidRPr="00EF4B80" w:rsidRDefault="00AE571E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4B80">
        <w:rPr>
          <w:rFonts w:ascii="Times New Roman" w:hAnsi="Times New Roman" w:cs="Times New Roman"/>
          <w:sz w:val="28"/>
          <w:szCs w:val="28"/>
          <w:u w:val="single"/>
        </w:rPr>
        <w:t>23.05.0</w:t>
      </w:r>
      <w:r w:rsidR="00EF4B80" w:rsidRPr="00EF4B80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EF4B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F4B80" w:rsidRPr="00EF4B80">
        <w:rPr>
          <w:rFonts w:ascii="Times New Roman" w:hAnsi="Times New Roman" w:cs="Times New Roman"/>
          <w:sz w:val="28"/>
          <w:szCs w:val="28"/>
          <w:u w:val="single"/>
        </w:rPr>
        <w:t>Эксплуатация железных дорог</w:t>
      </w:r>
    </w:p>
    <w:p w14:paraId="011D5803" w14:textId="77777777" w:rsidR="00B753A1" w:rsidRDefault="007A1D2F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 xml:space="preserve">(код и наименование) </w:t>
      </w:r>
    </w:p>
    <w:p w14:paraId="5DC60F81" w14:textId="77777777" w:rsidR="007A1D2F" w:rsidRDefault="007A1D2F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</w:rPr>
      </w:pPr>
    </w:p>
    <w:p w14:paraId="124DAC59" w14:textId="77777777" w:rsidR="00B753A1" w:rsidRDefault="00B753A1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</w:rPr>
        <w:t>Направленность (профиль)</w:t>
      </w:r>
    </w:p>
    <w:p w14:paraId="380EA5AA" w14:textId="41030681" w:rsidR="00AE571E" w:rsidRDefault="00EF4B80" w:rsidP="00482385">
      <w:pPr>
        <w:spacing w:after="0" w:line="240" w:lineRule="auto"/>
        <w:ind w:left="11" w:right="-20" w:hanging="1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Магистральный транспорт</w:t>
      </w:r>
    </w:p>
    <w:p w14:paraId="5B3CEFE3" w14:textId="1DC20A37" w:rsidR="00B753A1" w:rsidRDefault="00DA7C30" w:rsidP="00482385">
      <w:pPr>
        <w:spacing w:after="0" w:line="240" w:lineRule="auto"/>
        <w:ind w:left="11" w:right="-20" w:hanging="11"/>
        <w:jc w:val="center"/>
      </w:pPr>
      <w:r>
        <w:rPr>
          <w:rFonts w:ascii="Times New Roman" w:hAnsi="Times New Roman" w:cs="Times New Roman"/>
          <w:sz w:val="18"/>
        </w:rPr>
        <w:t xml:space="preserve"> </w:t>
      </w:r>
      <w:r w:rsidR="00B753A1">
        <w:rPr>
          <w:rFonts w:ascii="Times New Roman" w:hAnsi="Times New Roman" w:cs="Times New Roman"/>
          <w:sz w:val="18"/>
        </w:rPr>
        <w:t>(наименование)</w:t>
      </w:r>
    </w:p>
    <w:p w14:paraId="4BCBCA2E" w14:textId="77777777" w:rsidR="00B753A1" w:rsidRDefault="00B753A1" w:rsidP="00482385">
      <w:pPr>
        <w:spacing w:after="34" w:line="295" w:lineRule="auto"/>
        <w:ind w:left="4961" w:right="-20"/>
      </w:pPr>
    </w:p>
    <w:p w14:paraId="4DED5F09" w14:textId="77777777" w:rsidR="00DA7C30" w:rsidRDefault="00DA7C30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060995D4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8C59D1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1028423E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381F18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B1CB4CB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750B246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DD42229" w14:textId="73C0423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31B8F114" w14:textId="77777777" w:rsidR="008A5EED" w:rsidRDefault="008A5EED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E2F6D1C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C79D2DD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89B66B0" w14:textId="05DDEA45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D711D07" w14:textId="77777777" w:rsidR="00EF0034" w:rsidRDefault="00EF0034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2CBF584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3A9D283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64FDD310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8970718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54F80E57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4B4B0BBA" w14:textId="77777777" w:rsidR="00712B21" w:rsidRDefault="00712B21" w:rsidP="00482385">
      <w:pPr>
        <w:spacing w:after="3"/>
        <w:ind w:left="10" w:right="-20" w:hanging="10"/>
        <w:jc w:val="center"/>
        <w:rPr>
          <w:rFonts w:ascii="Times New Roman" w:hAnsi="Times New Roman" w:cs="Times New Roman"/>
        </w:rPr>
      </w:pPr>
    </w:p>
    <w:p w14:paraId="7DAC245C" w14:textId="7D96251A" w:rsidR="002662E7" w:rsidRDefault="002662E7" w:rsidP="00EF00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041A53CE" w14:textId="77777777" w:rsidR="00EF0034" w:rsidRPr="0018388B" w:rsidRDefault="00EF0034" w:rsidP="00EF00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FBCC51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1.</w:t>
      </w:r>
      <w:r w:rsidRPr="0018388B">
        <w:rPr>
          <w:rFonts w:ascii="Times New Roman" w:hAnsi="Times New Roman" w:cs="Times New Roman"/>
          <w:sz w:val="28"/>
          <w:szCs w:val="28"/>
        </w:rPr>
        <w:tab/>
        <w:t xml:space="preserve">Пояснительная записка. </w:t>
      </w:r>
    </w:p>
    <w:p w14:paraId="09DA12AD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2.</w:t>
      </w:r>
      <w:r w:rsidRPr="0018388B">
        <w:rPr>
          <w:rFonts w:ascii="Times New Roman" w:hAnsi="Times New Roman" w:cs="Times New Roman"/>
          <w:sz w:val="28"/>
          <w:szCs w:val="28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0E0B22C2" w14:textId="77777777" w:rsidR="002662E7" w:rsidRPr="0018388B" w:rsidRDefault="002662E7" w:rsidP="00266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88B">
        <w:rPr>
          <w:rFonts w:ascii="Times New Roman" w:hAnsi="Times New Roman" w:cs="Times New Roman"/>
          <w:sz w:val="28"/>
          <w:szCs w:val="28"/>
        </w:rPr>
        <w:t>3.</w:t>
      </w:r>
      <w:r w:rsidRPr="0018388B">
        <w:rPr>
          <w:rFonts w:ascii="Times New Roman" w:hAnsi="Times New Roman" w:cs="Times New Roman"/>
          <w:sz w:val="28"/>
          <w:szCs w:val="28"/>
        </w:rPr>
        <w:tab/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E01CC7" w14:textId="77777777" w:rsidR="00712B21" w:rsidRDefault="00712B21" w:rsidP="00712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ABCC9B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47AD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9EE9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1DD55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4E99B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52D672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9A610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6474B3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DDC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D526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2F2458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91FF2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6B4C4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19A1F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0265B6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4D7C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D6ACE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B42249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943AD7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A2084C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51C4E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BBCE3A" w14:textId="77777777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36482" w14:textId="68CF6822" w:rsidR="00712B21" w:rsidRDefault="00712B21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ABFBB" w14:textId="34E7EA7A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1B133A" w14:textId="3CBD5E0E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CE072B" w14:textId="2E1C1BD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64834A" w14:textId="013B48E1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79F93" w14:textId="568887E0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18D35" w14:textId="010DB4F8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E44B3D" w14:textId="77777777" w:rsidR="00EF0034" w:rsidRDefault="00EF0034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A4C5F" w14:textId="55A489F5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4D4FB3" w14:textId="77777777" w:rsidR="008A5EED" w:rsidRDefault="008A5EED" w:rsidP="00712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DE39E6" w14:textId="77777777" w:rsidR="00EF0034" w:rsidRDefault="00EF0034" w:rsidP="008A5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C5151C" w14:textId="22271F08" w:rsidR="008A5EED" w:rsidRPr="009E1016" w:rsidRDefault="008A5EED" w:rsidP="008A5EE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64C7AF42" w14:textId="77777777" w:rsidR="008A5EED" w:rsidRDefault="008A5EED" w:rsidP="008A5EED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BC556DA" w14:textId="77777777" w:rsidR="0006424F" w:rsidRDefault="0006424F" w:rsidP="0006424F">
      <w:pPr>
        <w:pStyle w:val="s1"/>
        <w:spacing w:before="0" w:beforeAutospacing="0" w:after="0" w:afterAutospacing="0"/>
        <w:ind w:firstLine="709"/>
        <w:jc w:val="both"/>
      </w:pPr>
      <w:r w:rsidRPr="0035722B">
        <w:t xml:space="preserve">Формы промежуточной аттестации: </w:t>
      </w:r>
    </w:p>
    <w:p w14:paraId="1CA1B16E" w14:textId="5DD7B684" w:rsidR="0006424F" w:rsidRPr="0006424F" w:rsidRDefault="0006424F" w:rsidP="0006424F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06424F">
        <w:rPr>
          <w:b/>
        </w:rPr>
        <w:t xml:space="preserve">очная форма обучения - </w:t>
      </w:r>
      <w:r>
        <w:rPr>
          <w:b/>
        </w:rPr>
        <w:t>экзамен</w:t>
      </w:r>
      <w:r w:rsidRPr="0006424F">
        <w:rPr>
          <w:b/>
        </w:rPr>
        <w:t xml:space="preserve">, </w:t>
      </w:r>
      <w:r>
        <w:rPr>
          <w:b/>
        </w:rPr>
        <w:t>6</w:t>
      </w:r>
      <w:r w:rsidRPr="0006424F">
        <w:rPr>
          <w:b/>
        </w:rPr>
        <w:t xml:space="preserve"> семестр. </w:t>
      </w:r>
    </w:p>
    <w:p w14:paraId="02208056" w14:textId="635B600F" w:rsidR="0006424F" w:rsidRPr="0006424F" w:rsidRDefault="0006424F" w:rsidP="0006424F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06424F">
        <w:rPr>
          <w:b/>
        </w:rPr>
        <w:t xml:space="preserve">заочная форма обучения – </w:t>
      </w:r>
      <w:r>
        <w:rPr>
          <w:b/>
        </w:rPr>
        <w:t>экзамен</w:t>
      </w:r>
      <w:r w:rsidRPr="0006424F">
        <w:rPr>
          <w:b/>
        </w:rPr>
        <w:t xml:space="preserve">, </w:t>
      </w:r>
      <w:r>
        <w:rPr>
          <w:b/>
        </w:rPr>
        <w:t>4 курс</w:t>
      </w:r>
      <w:r w:rsidRPr="0006424F">
        <w:rPr>
          <w:b/>
        </w:rPr>
        <w:t>.</w:t>
      </w:r>
    </w:p>
    <w:p w14:paraId="4379BE83" w14:textId="77777777" w:rsidR="0006424F" w:rsidRDefault="0006424F" w:rsidP="0006424F">
      <w:pPr>
        <w:pStyle w:val="s1"/>
        <w:spacing w:before="0" w:beforeAutospacing="0" w:after="0" w:afterAutospacing="0"/>
        <w:ind w:firstLine="709"/>
        <w:jc w:val="both"/>
        <w:rPr>
          <w:b/>
          <w:color w:val="FF0000"/>
        </w:rPr>
      </w:pPr>
    </w:p>
    <w:p w14:paraId="71D403F2" w14:textId="77777777" w:rsidR="008A5EED" w:rsidRPr="009E1016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Style w:val="ab"/>
        <w:tblW w:w="9072" w:type="dxa"/>
        <w:tblInd w:w="279" w:type="dxa"/>
        <w:tblLook w:val="04A0" w:firstRow="1" w:lastRow="0" w:firstColumn="1" w:lastColumn="0" w:noHBand="0" w:noVBand="1"/>
      </w:tblPr>
      <w:tblGrid>
        <w:gridCol w:w="1952"/>
        <w:gridCol w:w="7120"/>
      </w:tblGrid>
      <w:tr w:rsidR="008A5EED" w:rsidRPr="007607A9" w14:paraId="4F7295E6" w14:textId="77777777" w:rsidTr="0006424F">
        <w:trPr>
          <w:trHeight w:val="607"/>
        </w:trPr>
        <w:tc>
          <w:tcPr>
            <w:tcW w:w="1952" w:type="dxa"/>
            <w:vMerge w:val="restart"/>
            <w:vAlign w:val="center"/>
          </w:tcPr>
          <w:p w14:paraId="6EAE005D" w14:textId="432E56F5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Код и наименование компетенции</w:t>
            </w:r>
          </w:p>
        </w:tc>
        <w:tc>
          <w:tcPr>
            <w:tcW w:w="7120" w:type="dxa"/>
            <w:vMerge w:val="restart"/>
            <w:vAlign w:val="center"/>
          </w:tcPr>
          <w:p w14:paraId="2450EBCB" w14:textId="128A11E0" w:rsidR="008A5EED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Код индикатора достижения компетенции</w:t>
            </w:r>
          </w:p>
        </w:tc>
      </w:tr>
      <w:tr w:rsidR="008A5EED" w:rsidRPr="007607A9" w14:paraId="1D343ADD" w14:textId="77777777" w:rsidTr="0006424F">
        <w:trPr>
          <w:trHeight w:val="458"/>
        </w:trPr>
        <w:tc>
          <w:tcPr>
            <w:tcW w:w="1952" w:type="dxa"/>
            <w:vMerge/>
            <w:vAlign w:val="center"/>
          </w:tcPr>
          <w:p w14:paraId="79ED7982" w14:textId="77777777" w:rsidR="008A5EED" w:rsidRPr="00CF72CE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7120" w:type="dxa"/>
            <w:vMerge/>
            <w:vAlign w:val="center"/>
          </w:tcPr>
          <w:p w14:paraId="265B7214" w14:textId="77777777" w:rsidR="008A5EED" w:rsidRPr="00B40EAB" w:rsidRDefault="008A5EED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CF72CE" w:rsidRPr="007607A9" w14:paraId="65162CE5" w14:textId="77777777" w:rsidTr="0006424F">
        <w:trPr>
          <w:trHeight w:val="550"/>
        </w:trPr>
        <w:tc>
          <w:tcPr>
            <w:tcW w:w="1952" w:type="dxa"/>
            <w:vMerge w:val="restart"/>
          </w:tcPr>
          <w:p w14:paraId="77C302B4" w14:textId="56365189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120" w:type="dxa"/>
          </w:tcPr>
          <w:p w14:paraId="0F4BAC1A" w14:textId="02E3FBDF" w:rsidR="00CF72CE" w:rsidRPr="00CF72CE" w:rsidRDefault="00CF72CE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УК-2.1: </w:t>
            </w:r>
            <w:r w:rsidR="00E00B64" w:rsidRPr="00E00B64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F0034" w:rsidRPr="007607A9" w14:paraId="1FF5C235" w14:textId="77777777" w:rsidTr="00EF0034">
        <w:trPr>
          <w:trHeight w:val="523"/>
        </w:trPr>
        <w:tc>
          <w:tcPr>
            <w:tcW w:w="1952" w:type="dxa"/>
            <w:vMerge/>
          </w:tcPr>
          <w:p w14:paraId="23D42661" w14:textId="77777777" w:rsidR="00EF0034" w:rsidRPr="00CF72CE" w:rsidRDefault="00EF0034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0" w:type="dxa"/>
          </w:tcPr>
          <w:p w14:paraId="1CD12E9B" w14:textId="4E093817" w:rsidR="00EF0034" w:rsidRPr="00CF72CE" w:rsidRDefault="00EF0034" w:rsidP="00CF72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УК-2.2: </w:t>
            </w:r>
            <w:r w:rsidR="00E00B64" w:rsidRPr="00E00B64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06424F" w:rsidRPr="007607A9" w14:paraId="0D20F083" w14:textId="77777777" w:rsidTr="0006424F">
        <w:trPr>
          <w:trHeight w:val="550"/>
        </w:trPr>
        <w:tc>
          <w:tcPr>
            <w:tcW w:w="1952" w:type="dxa"/>
            <w:vMerge w:val="restart"/>
          </w:tcPr>
          <w:p w14:paraId="17043DDF" w14:textId="30672F01" w:rsidR="0006424F" w:rsidRPr="0006424F" w:rsidRDefault="0006424F" w:rsidP="0006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7120" w:type="dxa"/>
          </w:tcPr>
          <w:p w14:paraId="18C65E6B" w14:textId="0319A442" w:rsidR="0006424F" w:rsidRPr="0006424F" w:rsidRDefault="0006424F" w:rsidP="0006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06424F" w:rsidRPr="007607A9" w14:paraId="100722AA" w14:textId="77777777" w:rsidTr="0006424F">
        <w:trPr>
          <w:trHeight w:val="1593"/>
        </w:trPr>
        <w:tc>
          <w:tcPr>
            <w:tcW w:w="1952" w:type="dxa"/>
            <w:vMerge/>
          </w:tcPr>
          <w:p w14:paraId="735965A9" w14:textId="77777777" w:rsidR="0006424F" w:rsidRPr="0006424F" w:rsidRDefault="0006424F" w:rsidP="000642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</w:tcPr>
          <w:p w14:paraId="479DE92C" w14:textId="49C44F56" w:rsidR="0006424F" w:rsidRPr="0006424F" w:rsidRDefault="0006424F" w:rsidP="0006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06538D74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6645A0" w14:textId="77777777" w:rsidR="008A5EED" w:rsidRPr="009E1016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4489E497" w14:textId="77777777" w:rsid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9134A0C" w14:textId="77777777" w:rsid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794"/>
        <w:gridCol w:w="3882"/>
        <w:gridCol w:w="2276"/>
      </w:tblGrid>
      <w:tr w:rsidR="008A5EED" w:rsidRPr="009B4FAE" w14:paraId="3684BD7C" w14:textId="77777777" w:rsidTr="008A5EED">
        <w:tc>
          <w:tcPr>
            <w:tcW w:w="2794" w:type="dxa"/>
          </w:tcPr>
          <w:p w14:paraId="740C9C5A" w14:textId="20FCDF52" w:rsidR="008A5EED" w:rsidRPr="004F0E75" w:rsidRDefault="00CF72CE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882" w:type="dxa"/>
          </w:tcPr>
          <w:p w14:paraId="22D71B6A" w14:textId="77777777" w:rsidR="008A5EED" w:rsidRPr="004F0E75" w:rsidRDefault="008A5EED" w:rsidP="001110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276" w:type="dxa"/>
          </w:tcPr>
          <w:p w14:paraId="31436895" w14:textId="77777777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020FE304" w14:textId="4DB4922F" w:rsidR="008A5EED" w:rsidRPr="004F0E75" w:rsidRDefault="008A5EED" w:rsidP="00111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(</w:t>
            </w:r>
            <w:r w:rsidR="000A7506">
              <w:rPr>
                <w:rFonts w:ascii="Times New Roman" w:hAnsi="Times New Roman"/>
                <w:sz w:val="20"/>
                <w:szCs w:val="20"/>
              </w:rPr>
              <w:t>6 семестр / 4 курс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56B5A8C7" w14:textId="77777777" w:rsidTr="0036567A">
        <w:trPr>
          <w:trHeight w:val="1216"/>
        </w:trPr>
        <w:tc>
          <w:tcPr>
            <w:tcW w:w="2794" w:type="dxa"/>
            <w:vMerge w:val="restart"/>
          </w:tcPr>
          <w:p w14:paraId="1D661E42" w14:textId="2D8CA5CF" w:rsidR="0036567A" w:rsidRPr="004F0E75" w:rsidRDefault="0036567A" w:rsidP="00E00B6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УК-2.1: </w:t>
            </w:r>
            <w:r w:rsidRPr="00E00B64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3882" w:type="dxa"/>
          </w:tcPr>
          <w:p w14:paraId="71A39D25" w14:textId="57BCAF19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Обучающийся знает:</w:t>
            </w:r>
            <w:r w:rsidRPr="00EA2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Методологию и инструменты разработки проектов</w:t>
            </w:r>
          </w:p>
        </w:tc>
        <w:tc>
          <w:tcPr>
            <w:tcW w:w="2276" w:type="dxa"/>
          </w:tcPr>
          <w:p w14:paraId="2CD0861C" w14:textId="1F9E547C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(1-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0)</w:t>
            </w:r>
          </w:p>
        </w:tc>
      </w:tr>
      <w:tr w:rsidR="0036567A" w:rsidRPr="009B4FAE" w14:paraId="1DE6E148" w14:textId="77777777" w:rsidTr="00111062">
        <w:trPr>
          <w:trHeight w:val="938"/>
        </w:trPr>
        <w:tc>
          <w:tcPr>
            <w:tcW w:w="2794" w:type="dxa"/>
            <w:vMerge/>
          </w:tcPr>
          <w:p w14:paraId="1218B482" w14:textId="77777777" w:rsidR="0036567A" w:rsidRPr="004F0E75" w:rsidRDefault="0036567A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58D1AD60" w14:textId="28D4E643" w:rsidR="0036567A" w:rsidRPr="004F0E75" w:rsidRDefault="0036567A" w:rsidP="00C73A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F0E75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2276" w:type="dxa"/>
          </w:tcPr>
          <w:p w14:paraId="7EF52705" w14:textId="7FFF0251" w:rsidR="0036567A" w:rsidRPr="004F0E75" w:rsidRDefault="0036567A" w:rsidP="00F95C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65D4122A" w14:textId="77777777" w:rsidTr="00111062">
        <w:trPr>
          <w:trHeight w:val="628"/>
        </w:trPr>
        <w:tc>
          <w:tcPr>
            <w:tcW w:w="2794" w:type="dxa"/>
            <w:vMerge/>
          </w:tcPr>
          <w:p w14:paraId="3D5D4160" w14:textId="77777777" w:rsidR="0036567A" w:rsidRPr="004F0E75" w:rsidRDefault="0036567A" w:rsidP="00323B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</w:tcPr>
          <w:p w14:paraId="3DA1DEE2" w14:textId="2ABB13DB" w:rsidR="0036567A" w:rsidRPr="004F0E75" w:rsidRDefault="0036567A" w:rsidP="00D527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F0E75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Принципами организации работы и управления проектной командой на разных стадиях осуществления проекта</w:t>
            </w:r>
          </w:p>
        </w:tc>
        <w:tc>
          <w:tcPr>
            <w:tcW w:w="2276" w:type="dxa"/>
          </w:tcPr>
          <w:p w14:paraId="73282303" w14:textId="57497EF4" w:rsidR="0036567A" w:rsidRPr="004F0E75" w:rsidRDefault="0036567A" w:rsidP="00F95C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2FCDDAC0" w14:textId="77777777" w:rsidTr="0036567A">
        <w:trPr>
          <w:trHeight w:val="1265"/>
        </w:trPr>
        <w:tc>
          <w:tcPr>
            <w:tcW w:w="2794" w:type="dxa"/>
            <w:vMerge w:val="restart"/>
          </w:tcPr>
          <w:p w14:paraId="13C439E9" w14:textId="47D82C14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72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УК-2.2: </w:t>
            </w:r>
            <w:r w:rsidRPr="00E00B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Контролирует выполнение всех этапов и результатов проекта, использует методы экономической оценки его </w:t>
            </w:r>
            <w:r w:rsidRPr="00E00B6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эффективности</w:t>
            </w:r>
          </w:p>
        </w:tc>
        <w:tc>
          <w:tcPr>
            <w:tcW w:w="3882" w:type="dxa"/>
          </w:tcPr>
          <w:p w14:paraId="69EE5BA9" w14:textId="1782B5CD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 Процессы управления проектами, входные ресурсы и результаты каждого процесса</w:t>
            </w:r>
          </w:p>
        </w:tc>
        <w:tc>
          <w:tcPr>
            <w:tcW w:w="2276" w:type="dxa"/>
          </w:tcPr>
          <w:p w14:paraId="783F4F30" w14:textId="4DC74DF2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21-60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3FA98AC3" w14:textId="77777777" w:rsidTr="00111062">
        <w:trPr>
          <w:trHeight w:val="906"/>
        </w:trPr>
        <w:tc>
          <w:tcPr>
            <w:tcW w:w="2794" w:type="dxa"/>
            <w:vMerge/>
          </w:tcPr>
          <w:p w14:paraId="446B15A8" w14:textId="77777777" w:rsidR="0036567A" w:rsidRPr="00CF72CE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B2AA8B1" w14:textId="6D116CD3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Ставить цели, задачи на каждом этапе реализации проекта 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оценивать результаты реализации проектов и фаз управления ими</w:t>
            </w:r>
          </w:p>
        </w:tc>
        <w:tc>
          <w:tcPr>
            <w:tcW w:w="2276" w:type="dxa"/>
          </w:tcPr>
          <w:p w14:paraId="0E968644" w14:textId="1436C6F1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00B64" w:rsidRPr="009B4FAE" w14:paraId="7021DEB8" w14:textId="77777777" w:rsidTr="0036567A">
        <w:trPr>
          <w:trHeight w:val="703"/>
        </w:trPr>
        <w:tc>
          <w:tcPr>
            <w:tcW w:w="2794" w:type="dxa"/>
            <w:vMerge/>
          </w:tcPr>
          <w:p w14:paraId="663D2D2F" w14:textId="77777777" w:rsidR="00E00B64" w:rsidRPr="00CF72CE" w:rsidRDefault="00E00B64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53FB55D1" w14:textId="080EFFB1" w:rsidR="00E00B64" w:rsidRPr="004F0E75" w:rsidRDefault="0036567A" w:rsidP="00D5270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  <w:tc>
          <w:tcPr>
            <w:tcW w:w="2276" w:type="dxa"/>
          </w:tcPr>
          <w:p w14:paraId="6C18026C" w14:textId="47241D01" w:rsidR="00E00B64" w:rsidRPr="004F0E75" w:rsidRDefault="00E00B64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2388B7AA" w14:textId="77777777" w:rsidTr="008A5EED">
        <w:trPr>
          <w:trHeight w:val="550"/>
        </w:trPr>
        <w:tc>
          <w:tcPr>
            <w:tcW w:w="2794" w:type="dxa"/>
            <w:vMerge w:val="restart"/>
          </w:tcPr>
          <w:p w14:paraId="7A7662D6" w14:textId="7D4359B9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3882" w:type="dxa"/>
          </w:tcPr>
          <w:p w14:paraId="2ABA9F95" w14:textId="02C4B83F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анализа и сбора экономической информации</w:t>
            </w:r>
          </w:p>
        </w:tc>
        <w:tc>
          <w:tcPr>
            <w:tcW w:w="2276" w:type="dxa"/>
          </w:tcPr>
          <w:p w14:paraId="5488EA13" w14:textId="16DED416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3053DADD" w14:textId="77777777" w:rsidTr="008A5EED">
        <w:trPr>
          <w:trHeight w:val="550"/>
        </w:trPr>
        <w:tc>
          <w:tcPr>
            <w:tcW w:w="2794" w:type="dxa"/>
            <w:vMerge/>
          </w:tcPr>
          <w:p w14:paraId="6CE91F34" w14:textId="77777777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465F0241" w14:textId="6CBEADF6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  <w:tc>
          <w:tcPr>
            <w:tcW w:w="2276" w:type="dxa"/>
          </w:tcPr>
          <w:p w14:paraId="45E654E6" w14:textId="0EC8E036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(11-15)</w:t>
            </w:r>
          </w:p>
        </w:tc>
      </w:tr>
      <w:tr w:rsidR="0036567A" w:rsidRPr="009B4FAE" w14:paraId="76A32913" w14:textId="77777777" w:rsidTr="008A5EED">
        <w:trPr>
          <w:trHeight w:val="550"/>
        </w:trPr>
        <w:tc>
          <w:tcPr>
            <w:tcW w:w="2794" w:type="dxa"/>
            <w:vMerge/>
          </w:tcPr>
          <w:p w14:paraId="0A9E9318" w14:textId="77777777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007DC3AF" w14:textId="1B6BE896" w:rsidR="0036567A" w:rsidRPr="004F0E75" w:rsidRDefault="0036567A" w:rsidP="00636F9A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  <w:tc>
          <w:tcPr>
            <w:tcW w:w="2276" w:type="dxa"/>
          </w:tcPr>
          <w:p w14:paraId="73C8BA62" w14:textId="7CE56408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(28-35)</w:t>
            </w:r>
          </w:p>
        </w:tc>
      </w:tr>
      <w:tr w:rsidR="0036567A" w:rsidRPr="009B4FAE" w14:paraId="70E9A046" w14:textId="77777777" w:rsidTr="008A5EED">
        <w:trPr>
          <w:trHeight w:val="550"/>
        </w:trPr>
        <w:tc>
          <w:tcPr>
            <w:tcW w:w="2794" w:type="dxa"/>
            <w:vMerge w:val="restart"/>
          </w:tcPr>
          <w:p w14:paraId="4E411EFD" w14:textId="3FC19281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882" w:type="dxa"/>
          </w:tcPr>
          <w:p w14:paraId="334EA481" w14:textId="7949A108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экономического и финансового планирования</w:t>
            </w:r>
          </w:p>
        </w:tc>
        <w:tc>
          <w:tcPr>
            <w:tcW w:w="2276" w:type="dxa"/>
          </w:tcPr>
          <w:p w14:paraId="6B09C579" w14:textId="4B252F5E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E75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4F0E7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6567A" w:rsidRPr="009B4FAE" w14:paraId="358FF45F" w14:textId="77777777" w:rsidTr="008A5EED">
        <w:trPr>
          <w:trHeight w:val="550"/>
        </w:trPr>
        <w:tc>
          <w:tcPr>
            <w:tcW w:w="2794" w:type="dxa"/>
            <w:vMerge/>
          </w:tcPr>
          <w:p w14:paraId="74917E05" w14:textId="77777777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0C9C73D1" w14:textId="3DC8F2C1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2276" w:type="dxa"/>
          </w:tcPr>
          <w:p w14:paraId="6913BEEA" w14:textId="35D7D002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(16-18)</w:t>
            </w:r>
          </w:p>
        </w:tc>
      </w:tr>
      <w:tr w:rsidR="0036567A" w:rsidRPr="009B4FAE" w14:paraId="478AF1B0" w14:textId="77777777" w:rsidTr="008A5EED">
        <w:trPr>
          <w:trHeight w:val="550"/>
        </w:trPr>
        <w:tc>
          <w:tcPr>
            <w:tcW w:w="2794" w:type="dxa"/>
            <w:vMerge/>
          </w:tcPr>
          <w:p w14:paraId="1313CB6E" w14:textId="77777777" w:rsidR="0036567A" w:rsidRPr="00111062" w:rsidRDefault="0036567A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2" w:type="dxa"/>
          </w:tcPr>
          <w:p w14:paraId="796FF8D9" w14:textId="161AABB0" w:rsidR="0036567A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</w:p>
        </w:tc>
        <w:tc>
          <w:tcPr>
            <w:tcW w:w="2276" w:type="dxa"/>
          </w:tcPr>
          <w:p w14:paraId="57AA9E62" w14:textId="67E02974" w:rsidR="0036567A" w:rsidRPr="004F0E75" w:rsidRDefault="0036567A" w:rsidP="00E00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(36-38)</w:t>
            </w:r>
          </w:p>
        </w:tc>
      </w:tr>
    </w:tbl>
    <w:p w14:paraId="2CF4591A" w14:textId="52B5CD37" w:rsidR="00082F74" w:rsidRDefault="00082F74" w:rsidP="00712B21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E2356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AEE5FED" w14:textId="77777777" w:rsidR="00CF72CE" w:rsidRPr="00CF72CE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C4B2654" w14:textId="4145A3A9" w:rsid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F72CE">
        <w:rPr>
          <w:rFonts w:ascii="Times New Roman" w:hAnsi="Times New Roman" w:cs="Times New Roman"/>
          <w:color w:val="auto"/>
          <w:sz w:val="24"/>
          <w:szCs w:val="24"/>
        </w:rPr>
        <w:t xml:space="preserve">2) выполнение заданий в ЭИОС </w:t>
      </w:r>
      <w:r w:rsidR="005B7E1D">
        <w:rPr>
          <w:rFonts w:ascii="Times New Roman" w:hAnsi="Times New Roman"/>
          <w:sz w:val="24"/>
          <w:szCs w:val="24"/>
        </w:rPr>
        <w:t>университета</w:t>
      </w:r>
      <w:r w:rsidRPr="00CF72C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9A4A177" w14:textId="77777777" w:rsidR="00CF72CE" w:rsidRPr="008A5EED" w:rsidRDefault="00CF72CE" w:rsidP="00CF7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1284162" w14:textId="3A0A173E" w:rsidR="008A5EED" w:rsidRPr="008A5EED" w:rsidRDefault="008A5EED" w:rsidP="008A5EE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color w:val="auto"/>
          <w:sz w:val="24"/>
          <w:szCs w:val="24"/>
          <w:highlight w:val="yellow"/>
        </w:rPr>
      </w:pP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2.</w:t>
      </w:r>
      <w:r w:rsidRPr="008A5EED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061344E" w14:textId="77777777" w:rsidR="008A5EED" w:rsidRPr="008A5EED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highlight w:val="yellow"/>
        </w:rPr>
      </w:pPr>
    </w:p>
    <w:p w14:paraId="7C2056CB" w14:textId="77777777" w:rsidR="008A5EED" w:rsidRPr="00501802" w:rsidRDefault="008A5EED" w:rsidP="008A5E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знаниевого</w:t>
      </w:r>
      <w:proofErr w:type="spellEnd"/>
      <w:r w:rsidRPr="0050180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образовательного результата</w:t>
      </w:r>
    </w:p>
    <w:p w14:paraId="4082547E" w14:textId="77777777" w:rsidR="00323B7D" w:rsidRPr="00501802" w:rsidRDefault="00323B7D" w:rsidP="00323B7D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501802">
        <w:rPr>
          <w:rFonts w:ascii="Times New Roman" w:hAnsi="Times New Roman"/>
          <w:b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69" w:tblpY="161"/>
        <w:tblW w:w="9491" w:type="dxa"/>
        <w:tblLook w:val="04A0" w:firstRow="1" w:lastRow="0" w:firstColumn="1" w:lastColumn="0" w:noHBand="0" w:noVBand="1"/>
      </w:tblPr>
      <w:tblGrid>
        <w:gridCol w:w="4111"/>
        <w:gridCol w:w="634"/>
        <w:gridCol w:w="4746"/>
      </w:tblGrid>
      <w:tr w:rsidR="00323B7D" w:rsidRPr="006459F1" w14:paraId="2D6ABE3E" w14:textId="77777777" w:rsidTr="00323B7D">
        <w:tc>
          <w:tcPr>
            <w:tcW w:w="4111" w:type="dxa"/>
          </w:tcPr>
          <w:p w14:paraId="62F043A8" w14:textId="33925272" w:rsidR="00323B7D" w:rsidRPr="003A1558" w:rsidRDefault="004104B7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04B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366074B9" w14:textId="77777777" w:rsidR="00323B7D" w:rsidRPr="003A1558" w:rsidRDefault="00323B7D" w:rsidP="00323B7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00B64" w:rsidRPr="006459F1" w14:paraId="43C64260" w14:textId="77777777" w:rsidTr="00323B7D">
        <w:trPr>
          <w:trHeight w:val="845"/>
        </w:trPr>
        <w:tc>
          <w:tcPr>
            <w:tcW w:w="4111" w:type="dxa"/>
          </w:tcPr>
          <w:p w14:paraId="73110C9D" w14:textId="65246F76" w:rsidR="00E00B64" w:rsidRPr="003A1558" w:rsidRDefault="00E00B64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104B7">
              <w:rPr>
                <w:rFonts w:ascii="Times New Roman" w:hAnsi="Times New Roman" w:cs="Times New Roman"/>
                <w:bCs/>
                <w:sz w:val="20"/>
                <w:szCs w:val="20"/>
              </w:rPr>
              <w:t>УК-2.1: Использует знания экономической теории и применяет их при разработке и управлении проектом</w:t>
            </w:r>
          </w:p>
        </w:tc>
        <w:tc>
          <w:tcPr>
            <w:tcW w:w="5380" w:type="dxa"/>
            <w:gridSpan w:val="2"/>
          </w:tcPr>
          <w:p w14:paraId="701DD6CC" w14:textId="7AA29610" w:rsidR="00E00B64" w:rsidRPr="003A1558" w:rsidRDefault="0036567A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Обучающийся</w:t>
            </w:r>
            <w:proofErr w:type="gramEnd"/>
            <w:r w:rsidRPr="00EA228C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знает:</w:t>
            </w:r>
            <w:r w:rsidRPr="00EA2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Методологию и инструменты разработки проектов</w:t>
            </w:r>
          </w:p>
        </w:tc>
      </w:tr>
      <w:tr w:rsidR="00323B7D" w:rsidRPr="006459F1" w14:paraId="31E04C13" w14:textId="77777777" w:rsidTr="00323B7D">
        <w:trPr>
          <w:trHeight w:val="742"/>
        </w:trPr>
        <w:tc>
          <w:tcPr>
            <w:tcW w:w="9491" w:type="dxa"/>
            <w:gridSpan w:val="3"/>
          </w:tcPr>
          <w:p w14:paraId="27ED36DE" w14:textId="77777777" w:rsidR="00323B7D" w:rsidRPr="003A1558" w:rsidRDefault="00323B7D" w:rsidP="006E28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3A1558"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вопросов</w:t>
            </w:r>
          </w:p>
          <w:p w14:paraId="4D6EE9DD" w14:textId="1DB6745C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Перекрестная эластичность спроса отражает реакцию:</w:t>
            </w:r>
          </w:p>
          <w:p w14:paraId="558305B5" w14:textId="083E6E60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цены одного товара на изменение цены другого товара</w:t>
            </w:r>
          </w:p>
          <w:p w14:paraId="1E7EC773" w14:textId="7957CC99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объёма спроса на один товар на изменение цены другого товара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00B64054" w14:textId="3F632F73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цены одного товара на изменение предложения другого товара</w:t>
            </w:r>
          </w:p>
          <w:p w14:paraId="6ACE76CF" w14:textId="2C547FBE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объёма спроса на один товар на изменение спроса на другой товар</w:t>
            </w:r>
          </w:p>
          <w:p w14:paraId="30BC7DC4" w14:textId="56162490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2. Рынок олигополии отличается от рынка монополистической конкуренции тем, что:</w:t>
            </w:r>
          </w:p>
          <w:p w14:paraId="6B144955" w14:textId="075AD36A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этом рынке может действовать до 100 продавцов</w:t>
            </w:r>
          </w:p>
          <w:p w14:paraId="044E3486" w14:textId="19BC1410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. барьеры входа на этот рынок очень высоки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4741A8DC" w14:textId="50B109AD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фирмы на этом рынке обладают монопольной властью</w:t>
            </w:r>
          </w:p>
          <w:p w14:paraId="3CF7D1E5" w14:textId="5B9A5DC7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товары; производимые фирмами на рынке олигополии, служат несовершенными заменителями друг друга</w:t>
            </w:r>
          </w:p>
          <w:p w14:paraId="6E90EF1E" w14:textId="5F5A6A19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3. Экономическая прибыль фирмы меньше бухгалтерской</w:t>
            </w:r>
          </w:p>
          <w:p w14:paraId="26545182" w14:textId="0F215B84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сумму амортизации</w:t>
            </w:r>
          </w:p>
          <w:p w14:paraId="0BC7ABD1" w14:textId="31D71206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сумму альтернативной ценности собственных ресурсов фирмы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06171E43" w14:textId="63CC8883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сумму постоянных затрат фирмы</w:t>
            </w:r>
          </w:p>
          <w:p w14:paraId="3FF09FB2" w14:textId="564C99F2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сумму переменных затрат фирмы</w:t>
            </w:r>
          </w:p>
          <w:p w14:paraId="31B97B88" w14:textId="69DDB029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 неценовым факторам (детерминантам) спроса относятся</w:t>
            </w:r>
          </w:p>
          <w:p w14:paraId="2286B9A4" w14:textId="2C98E0CB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доходы покупателей, технология производства продукта, цены ресурсов</w:t>
            </w:r>
          </w:p>
          <w:p w14:paraId="258C8F2A" w14:textId="66CCDE17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налоги и субсидии, цена самого товара</w:t>
            </w:r>
          </w:p>
          <w:p w14:paraId="1C5CF5C8" w14:textId="1361896D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доходы покупателей, цены товаров-заменителей и дополняющих товаров, ожидаемые изменения цены самого товара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354DC3FC" w14:textId="651FE358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технология производства продукта, налоги и субсидии, ставка заработной платы</w:t>
            </w:r>
          </w:p>
          <w:p w14:paraId="3047ED00" w14:textId="1FE1E800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5. Рыночная власть - способность целенаправленно влиять на цену продаваемого товара -может возникать благодаря</w:t>
            </w:r>
          </w:p>
          <w:p w14:paraId="2B777FAD" w14:textId="72DE1E38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приверженности марке, возникающей у группы покупателей</w:t>
            </w:r>
          </w:p>
          <w:p w14:paraId="2269E4BE" w14:textId="5B250256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заключению картельного соглашения между фирмами</w:t>
            </w:r>
          </w:p>
          <w:p w14:paraId="53791F25" w14:textId="294143F8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праву исключительного доступа к ресурсам</w:t>
            </w:r>
          </w:p>
          <w:p w14:paraId="68ACAB47" w14:textId="2185A0E8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верно все перечисленные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0320503E" w14:textId="595348EB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>6. На активные и пассивные подразделяются</w:t>
            </w:r>
          </w:p>
          <w:p w14:paraId="360FFD75" w14:textId="63C981EE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предметы труда</w:t>
            </w:r>
          </w:p>
          <w:p w14:paraId="1E7B4F3B" w14:textId="07AF2BF3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средства труда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7B9B5DE7" w14:textId="4A037346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орудия труда</w:t>
            </w:r>
          </w:p>
          <w:p w14:paraId="126E4E19" w14:textId="3C53AAE0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средства производства</w:t>
            </w:r>
          </w:p>
          <w:p w14:paraId="2CB6CD34" w14:textId="4FF867B3" w:rsidR="004F00B9" w:rsidRPr="004F00B9" w:rsidRDefault="004F00B9" w:rsidP="004F00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F00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основной капитал</w:t>
            </w:r>
          </w:p>
          <w:p w14:paraId="09101611" w14:textId="502A2CAB" w:rsidR="006857DF" w:rsidRPr="006857DF" w:rsidRDefault="004F00B9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7. </w:t>
            </w:r>
            <w:r w:rsidR="006857DF"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Когда экономические проблемы решаются частично рынком, частично правительством, то экономика:</w:t>
            </w:r>
          </w:p>
          <w:p w14:paraId="18F7B7B7" w14:textId="37A7977A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командная</w:t>
            </w:r>
          </w:p>
          <w:p w14:paraId="724FB0E8" w14:textId="0E3AC70F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рыночная</w:t>
            </w:r>
          </w:p>
          <w:p w14:paraId="7642B4C8" w14:textId="3FF6356B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натуральная</w:t>
            </w:r>
          </w:p>
          <w:p w14:paraId="4E0FA829" w14:textId="49B30216" w:rsid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смешанная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1A6560C9" w14:textId="6A7CF4C6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8.</w:t>
            </w:r>
            <w: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В соответствии с законом спроса, если цена товара растет:</w:t>
            </w:r>
          </w:p>
          <w:p w14:paraId="0AFB8525" w14:textId="2F2E0DE3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спрос тоже растет</w:t>
            </w:r>
          </w:p>
          <w:p w14:paraId="6E2F9682" w14:textId="096D20E2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спрос падает</w:t>
            </w:r>
          </w:p>
          <w:p w14:paraId="32ADF0AA" w14:textId="6B0C45B8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величина спроса растет</w:t>
            </w:r>
          </w:p>
          <w:p w14:paraId="0539DF51" w14:textId="77777777" w:rsidR="00236E40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величина спроса падает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58332ACA" w14:textId="6956CBD7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9. </w:t>
            </w:r>
            <w: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Экономические потребности - это</w:t>
            </w:r>
          </w:p>
          <w:p w14:paraId="3BB8A2B1" w14:textId="58AF710A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потребности, которые могут быть удовлетворены путем приобретения материальных благ и услуг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35462F80" w14:textId="6A5010EB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блага, которые необходимы человеку</w:t>
            </w:r>
          </w:p>
          <w:p w14:paraId="60991B1D" w14:textId="4DFCCA7C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вещи и услуги, которые вы можете приобрести на свои ограниченные ресурсы</w:t>
            </w:r>
          </w:p>
          <w:p w14:paraId="6CB20AAA" w14:textId="3BB669F4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природные ресурсы, капитал, труд</w:t>
            </w:r>
          </w:p>
          <w:p w14:paraId="3235DEC0" w14:textId="77777777" w:rsid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все потребности человека</w:t>
            </w:r>
          </w:p>
          <w:p w14:paraId="5EAA4CC9" w14:textId="6304ECDC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10. </w:t>
            </w:r>
            <w: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Производительность труда - это</w:t>
            </w:r>
          </w:p>
          <w:p w14:paraId="1DCFFD8F" w14:textId="7ACA1318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соотношение между результатами труда и его затратами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4F3F240D" w14:textId="50CA821F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общее количество изготовленной продукции </w:t>
            </w:r>
          </w:p>
          <w:p w14:paraId="4456DD0A" w14:textId="6986D439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соотношение между объемом основного капитала и количеством рабочих</w:t>
            </w:r>
          </w:p>
          <w:p w14:paraId="536AAC10" w14:textId="1B0DC7EC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количество рабочей силы, расходуемой в единицу времени</w:t>
            </w:r>
          </w:p>
          <w:p w14:paraId="021409EC" w14:textId="29069550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11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. Что из перечисленного изучает микроэкономика</w:t>
            </w:r>
          </w:p>
          <w:p w14:paraId="40C4AF0D" w14:textId="701FD31C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производство в масштабе всей экономики</w:t>
            </w:r>
          </w:p>
          <w:p w14:paraId="547C60D6" w14:textId="6761F7A4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численность занятых в хозяйстве</w:t>
            </w:r>
          </w:p>
          <w:p w14:paraId="429BC6C9" w14:textId="58FD132A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общий уровень цен</w:t>
            </w:r>
          </w:p>
          <w:p w14:paraId="25DB0B29" w14:textId="77777777" w:rsid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производство сахара и динамику его цен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43363470" w14:textId="2DCF077B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12. </w:t>
            </w:r>
            <w: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Реальная заработная плата - это</w:t>
            </w:r>
          </w:p>
          <w:p w14:paraId="73565E85" w14:textId="5314ECD6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сумма денег, которую получает работник за свой труд</w:t>
            </w:r>
          </w:p>
          <w:p w14:paraId="53750409" w14:textId="5BFB406D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доход, получаемый работником за свой труд за вычетом налогов</w:t>
            </w:r>
          </w:p>
          <w:p w14:paraId="4B28A084" w14:textId="00C98876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количество товаров и услуг, которые можно приобрести за полученные деньги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2519098C" w14:textId="77777777" w:rsid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весь доход, получаемый работником (плата за труд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трансфертные платежи)</w:t>
            </w:r>
          </w:p>
          <w:p w14:paraId="25A2660B" w14:textId="6786446D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13. 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Постоянные издержки представляют собой такие затраты, которые не </w:t>
            </w:r>
          </w:p>
          <w:p w14:paraId="623170D6" w14:textId="77777777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>изменяют своей величины при:</w:t>
            </w:r>
          </w:p>
          <w:p w14:paraId="50ABD436" w14:textId="618FED78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увеличении прибыли</w:t>
            </w:r>
          </w:p>
          <w:p w14:paraId="6AF8F24F" w14:textId="50504C65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наращивании основного капитала</w:t>
            </w:r>
          </w:p>
          <w:p w14:paraId="6B74A09B" w14:textId="241B15F4" w:rsidR="006857DF" w:rsidRP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изменении ставок налогообложения</w:t>
            </w:r>
          </w:p>
          <w:p w14:paraId="5797206B" w14:textId="410440D9" w:rsidR="006857DF" w:rsidRDefault="006857DF" w:rsidP="006857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</w:t>
            </w:r>
            <w:r w:rsidRPr="006857D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изменении объема выпускаемой продукции</w:t>
            </w:r>
            <w:r w:rsid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379EC94F" w14:textId="4D181402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14.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Макроэкономика изучает все из перечисленных явлений, за исключением:</w:t>
            </w:r>
          </w:p>
          <w:p w14:paraId="4960327E" w14:textId="3E26020A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роста мировых цен на кофе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0A7DF068" w14:textId="42E3DD5D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влияния инфляции на экономический рост страны</w:t>
            </w:r>
          </w:p>
          <w:p w14:paraId="1C7C7716" w14:textId="70D1FD00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экономических циклов в России</w:t>
            </w:r>
          </w:p>
          <w:p w14:paraId="6EBB3EA0" w14:textId="77777777" w:rsid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валютных систем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137AC881" w14:textId="752CA07B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15.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Чистый валовый продукт равен:</w:t>
            </w:r>
          </w:p>
          <w:p w14:paraId="60C50239" w14:textId="6810B2AF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ВВП плюс амортизация</w:t>
            </w:r>
          </w:p>
          <w:p w14:paraId="00F33088" w14:textId="320BAC1C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личный доход плюс косвенные налоги</w:t>
            </w:r>
          </w:p>
          <w:p w14:paraId="0C99937F" w14:textId="62E16BB1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ВВП минус амортизация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7ABC2A8E" w14:textId="2E9CC102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инвестиции минус амортизация</w:t>
            </w:r>
          </w:p>
          <w:p w14:paraId="1FB97081" w14:textId="08BC6735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экспорт минус импорт</w:t>
            </w:r>
          </w:p>
          <w:p w14:paraId="171EB451" w14:textId="58EE3EC7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16.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Дефлятор (ВВП) представляет собой отношение:</w:t>
            </w:r>
          </w:p>
          <w:p w14:paraId="40184BAD" w14:textId="76DE2159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ВВП к национальному доходу</w:t>
            </w:r>
          </w:p>
          <w:p w14:paraId="7F1C13C5" w14:textId="7CED4EB9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номинального ВВП к реальному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732F6A4B" w14:textId="065A18A4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базового ВВП к его величине текущего года</w:t>
            </w:r>
          </w:p>
          <w:p w14:paraId="09302F1E" w14:textId="77777777" w:rsid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реального ВВП к номинальному</w:t>
            </w:r>
          </w:p>
          <w:p w14:paraId="42763035" w14:textId="1B186831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17.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Экстенсивный экономический рост характеризуется увеличением: </w:t>
            </w:r>
          </w:p>
          <w:p w14:paraId="4B2433AD" w14:textId="50792055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роста производительности труда</w:t>
            </w:r>
          </w:p>
          <w:p w14:paraId="46DF4632" w14:textId="6B1F4319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увеличения использования новой техники</w:t>
            </w:r>
          </w:p>
          <w:p w14:paraId="7E94B78A" w14:textId="61451DA3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наращивания качественно неизменных факторов производства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536E470E" w14:textId="77777777" w:rsid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более эффективного использования факторов производства</w:t>
            </w:r>
          </w:p>
          <w:p w14:paraId="69638B71" w14:textId="675CAC77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18. </w:t>
            </w:r>
            <w:r>
              <w:t xml:space="preserve">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Инфляция - это:</w:t>
            </w:r>
          </w:p>
          <w:p w14:paraId="2AE95993" w14:textId="728F56EF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падение покупательной способности денег</w:t>
            </w:r>
          </w:p>
          <w:p w14:paraId="551E28FA" w14:textId="0B311535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постоянное повышение общего уровня цен и тарифов</w:t>
            </w:r>
          </w:p>
          <w:p w14:paraId="0116F117" w14:textId="768576FF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нарушение баланса между товарной и денежной массой</w:t>
            </w:r>
          </w:p>
          <w:p w14:paraId="682BB2E7" w14:textId="31C97C60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все перечисленное верно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68F26D36" w14:textId="77777777" w:rsid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все перечисленное неверно</w:t>
            </w:r>
          </w:p>
          <w:p w14:paraId="6FDA6B7D" w14:textId="77777777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19.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Укажите правильную последовательность фаз экономического цикла:</w:t>
            </w:r>
          </w:p>
          <w:p w14:paraId="295A7B4B" w14:textId="74A67CB4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подъем, оживление, депрессия, спад</w:t>
            </w:r>
          </w:p>
          <w:p w14:paraId="0F38C0D8" w14:textId="1DC565A9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спад, депрессия, оживление, подъем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0F4AD4B8" w14:textId="5CF0AFF1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спад, оживление, подъем, депрессия</w:t>
            </w:r>
          </w:p>
          <w:p w14:paraId="44CF5DCD" w14:textId="182B9BBE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подъем, оживление, спад, депрессия</w:t>
            </w:r>
          </w:p>
          <w:p w14:paraId="7325FCD4" w14:textId="1E07473B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0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 Увеличение процентной ставки Центрального банка  скорее всего приведет к:</w:t>
            </w:r>
          </w:p>
          <w:p w14:paraId="136133ED" w14:textId="23E76EBC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увеличению безработицы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</w:p>
          <w:p w14:paraId="1311B596" w14:textId="45FB052F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уменьшению безработицы</w:t>
            </w:r>
          </w:p>
          <w:p w14:paraId="296FEE98" w14:textId="5BDDD93A" w:rsidR="004756FC" w:rsidRPr="004756FC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увеличению совокупного спроса</w:t>
            </w:r>
          </w:p>
          <w:p w14:paraId="12506932" w14:textId="2ECF6687" w:rsidR="004756FC" w:rsidRPr="00282244" w:rsidRDefault="004756FC" w:rsidP="004756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увеличению налоговых поступлений в госбюджет</w:t>
            </w:r>
          </w:p>
        </w:tc>
      </w:tr>
      <w:tr w:rsidR="00E00B64" w:rsidRPr="006459F1" w14:paraId="0F64AF4C" w14:textId="77777777" w:rsidTr="0036567A">
        <w:trPr>
          <w:trHeight w:val="603"/>
        </w:trPr>
        <w:tc>
          <w:tcPr>
            <w:tcW w:w="4111" w:type="dxa"/>
          </w:tcPr>
          <w:p w14:paraId="1E0D876C" w14:textId="48DFE39D" w:rsidR="00E00B64" w:rsidRPr="003A1558" w:rsidRDefault="00E00B64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616A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УК-2.2: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0811011F" w14:textId="325AC339" w:rsidR="00E00B64" w:rsidRPr="003A1558" w:rsidRDefault="0036567A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знает: Процессы управления проектами, входные ресурсы и результаты каждого процесса</w:t>
            </w:r>
          </w:p>
        </w:tc>
      </w:tr>
      <w:tr w:rsidR="008616A6" w:rsidRPr="006459F1" w14:paraId="38865AC0" w14:textId="77777777" w:rsidTr="00581C57">
        <w:trPr>
          <w:trHeight w:val="845"/>
        </w:trPr>
        <w:tc>
          <w:tcPr>
            <w:tcW w:w="9491" w:type="dxa"/>
            <w:gridSpan w:val="3"/>
          </w:tcPr>
          <w:p w14:paraId="70BB4A89" w14:textId="77777777" w:rsidR="00AA1FA1" w:rsidRPr="00AA1FA1" w:rsidRDefault="00AA1FA1" w:rsidP="00AA1F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410C1DFA" w14:textId="55C85A7C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21. </w:t>
            </w:r>
            <w:r>
              <w:t xml:space="preserve"> 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Цель проекта – это:</w:t>
            </w:r>
          </w:p>
          <w:p w14:paraId="08E6C4D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Сформулированная проблема, с которой придется столкнуться в процессе выполнения проекта</w:t>
            </w:r>
          </w:p>
          <w:p w14:paraId="1819DE0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Утверждение, формулирующее общие результаты, которых хотелось бы добиться в процессе выполнения проекта</w:t>
            </w:r>
          </w:p>
          <w:p w14:paraId="336739F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Комплексная оценка исходных условий и конечного результата по итогам выполнения проекта</w:t>
            </w:r>
          </w:p>
          <w:p w14:paraId="1A276B89" w14:textId="0244204B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Реализация проекта – это:</w:t>
            </w:r>
          </w:p>
          <w:p w14:paraId="7555201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Создание условий, требующихся для выполнения проекта за нормативный период</w:t>
            </w:r>
          </w:p>
          <w:p w14:paraId="5DBCEA7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Наблюдение, регулирование и анализ прогресса проекта</w:t>
            </w:r>
          </w:p>
          <w:p w14:paraId="337BEED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Комплексное выполнение всех описанных в проекте действий, которые направлены на достижение его целей</w:t>
            </w:r>
          </w:p>
          <w:p w14:paraId="348566A6" w14:textId="0A978E2E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Проект отличается от процессной деятельности тем, что:</w:t>
            </w:r>
          </w:p>
          <w:p w14:paraId="7CBFB3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Процессы менее продолжительные по времени, чем проекты</w:t>
            </w:r>
          </w:p>
          <w:p w14:paraId="6165E80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реализации одного типа процессов необходим один-два исполнителя, для реализации проекта требуется множество исполнителей</w:t>
            </w:r>
          </w:p>
          <w:p w14:paraId="1D83547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Процессы однотипны и цикличны, проект уникален по своей цели и методам реализации, а также имеет четкие срока начала и окончания</w:t>
            </w:r>
          </w:p>
          <w:p w14:paraId="524B7593" w14:textId="73361F4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перечисленного не является преимуществом проектной организационной структуры?</w:t>
            </w:r>
          </w:p>
          <w:p w14:paraId="33EA724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Объединение людей и оборудования происходит через проекты</w:t>
            </w:r>
          </w:p>
          <w:p w14:paraId="442EDA8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Командная работа и чувство сопричастности</w:t>
            </w:r>
          </w:p>
          <w:p w14:paraId="5481FA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Сокращение линий коммуникации</w:t>
            </w:r>
          </w:p>
          <w:p w14:paraId="1966A235" w14:textId="7E5AC9D6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Что включают в себя процессы организации и проведения контроля качества проекта?</w:t>
            </w:r>
          </w:p>
          <w:p w14:paraId="11697E4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Проверку соответствия уже полученных результатов заданным требованиям</w:t>
            </w:r>
          </w:p>
          <w:p w14:paraId="171E5E6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Составление перечня недоработок и отклонений</w:t>
            </w:r>
          </w:p>
          <w:p w14:paraId="0317A15C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Промежуточный и итоговый контроль качества с составлением отчетов</w:t>
            </w:r>
          </w:p>
          <w:p w14:paraId="3C95EC09" w14:textId="7BFE0CC0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6. Метод освоенного объема дает возможность:</w:t>
            </w:r>
          </w:p>
          <w:p w14:paraId="5E8CF62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Освоить минимальный бюджет проекта</w:t>
            </w:r>
          </w:p>
          <w:p w14:paraId="60CC21B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Выявить, отстает или опережает реализация проекта в соответствии с графиком, а также подсчитать перерасход или экономию проектного бюджета</w:t>
            </w:r>
          </w:p>
          <w:p w14:paraId="12354F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Скорректировать сроки выполнения отдельных процессов проекта</w:t>
            </w:r>
          </w:p>
          <w:p w14:paraId="224636A5" w14:textId="5C3C253F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7. Какая часть ресурсов расходуется на начальном этапе реализации проекта?</w:t>
            </w:r>
          </w:p>
          <w:p w14:paraId="7AAB0B7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+ 9-15 %</w:t>
            </w:r>
          </w:p>
          <w:p w14:paraId="0EE4B96B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- 15-30 %</w:t>
            </w:r>
          </w:p>
          <w:p w14:paraId="77A9ECD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до 45 %</w:t>
            </w:r>
          </w:p>
          <w:p w14:paraId="4CF03CC3" w14:textId="0A6DD9B3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8. Какие факторы сильнее всего влияют на реализацию проекта?</w:t>
            </w:r>
          </w:p>
          <w:p w14:paraId="3757EF7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социальные</w:t>
            </w:r>
          </w:p>
          <w:p w14:paraId="438A6DE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Экономические и организационные</w:t>
            </w:r>
          </w:p>
          <w:p w14:paraId="30A7810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Экономические и правовые</w:t>
            </w:r>
          </w:p>
          <w:p w14:paraId="250CB26C" w14:textId="33456C83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9. Назовите отличительную особенность инвестиционных проектов:</w:t>
            </w:r>
          </w:p>
          <w:p w14:paraId="73258F6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Большой бюджет</w:t>
            </w:r>
          </w:p>
          <w:p w14:paraId="02FB6F23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Высокая степень неопределенности и рисков</w:t>
            </w:r>
          </w:p>
          <w:p w14:paraId="02E349FD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Целью является обязательное получение прибыли в результате реализации проекта</w:t>
            </w:r>
          </w:p>
          <w:p w14:paraId="649A3232" w14:textId="5E86875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0. Что такое веха?</w:t>
            </w:r>
          </w:p>
          <w:p w14:paraId="0A849D5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Знаковое событие в реализации проекта, которое используется для контроля за ходом его реализации</w:t>
            </w:r>
          </w:p>
          <w:p w14:paraId="1C9534D4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Логически взаимосвязанные процессы, выполнение которых приводит к достижению одной из целей проекта</w:t>
            </w:r>
          </w:p>
          <w:p w14:paraId="6D191E53" w14:textId="77777777" w:rsid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Совокупность последовательно выполняемых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действий по реализации проекта</w:t>
            </w:r>
          </w:p>
          <w:p w14:paraId="7A13EEC2" w14:textId="4E586415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1. Участники проекта – это:</w:t>
            </w:r>
          </w:p>
          <w:p w14:paraId="69BB8DB2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Потребители, для которых предназначался реализуемый проект</w:t>
            </w:r>
          </w:p>
          <w:p w14:paraId="5B37E45E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Заказчики, инвесторы, менеджер проекта и его команда</w:t>
            </w:r>
          </w:p>
          <w:p w14:paraId="0A40C9E9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Физические и юридические лица, непосредственно задействованные в проекте или чьи интересы, могут быть затронуты в ходе выполнения проекта</w:t>
            </w:r>
          </w:p>
          <w:p w14:paraId="728EA85D" w14:textId="2EF20C10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2. Инициация проекта является стадией в процессе управления проектом, по итогам которой:</w:t>
            </w:r>
          </w:p>
          <w:p w14:paraId="65DDE4E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Объявляется окончание выполнения проекта</w:t>
            </w:r>
          </w:p>
          <w:p w14:paraId="0CA2779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Санкционируется начало проекта</w:t>
            </w:r>
          </w:p>
          <w:p w14:paraId="4FD19166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Утверждается укрупненный проектный план</w:t>
            </w:r>
          </w:p>
          <w:p w14:paraId="35C3D7D6" w14:textId="3486F7A3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3. Что такое предметная область проекта?</w:t>
            </w:r>
          </w:p>
          <w:p w14:paraId="353C0828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Объемы проектных работ и их содержание,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5B11B115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Направления и принципы реализации проекта</w:t>
            </w:r>
          </w:p>
          <w:p w14:paraId="50C36891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Причины, по которым был создан проект</w:t>
            </w:r>
          </w:p>
          <w:p w14:paraId="738F58C4" w14:textId="667E928B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4. Для чего предназначен метод критического пути?</w:t>
            </w:r>
          </w:p>
          <w:p w14:paraId="5D4D4C17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сроков выполнения некоторых процессов проекта</w:t>
            </w:r>
          </w:p>
          <w:p w14:paraId="796CF5F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Для определения возможных рисков</w:t>
            </w:r>
          </w:p>
          <w:p w14:paraId="6425800A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Для оптимизации в сторону сокращения сроков реализации проекта</w:t>
            </w:r>
          </w:p>
          <w:p w14:paraId="0DADE22B" w14:textId="53F75ECB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5. Структурная декомпозиция проекта – это:</w:t>
            </w:r>
          </w:p>
          <w:p w14:paraId="62CA39A0" w14:textId="77777777" w:rsidR="00AA1FA1" w:rsidRPr="00AA1FA1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+ Наглядное изображение в виде графиков и схем всей иерархической структуры работ проекта</w:t>
            </w:r>
          </w:p>
          <w:p w14:paraId="69979954" w14:textId="77777777" w:rsidR="008616A6" w:rsidRDefault="00AA1FA1" w:rsidP="00AA1FA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1FA1">
              <w:rPr>
                <w:rFonts w:ascii="Times New Roman" w:hAnsi="Times New Roman"/>
                <w:bCs/>
                <w:iCs/>
                <w:sz w:val="20"/>
                <w:szCs w:val="20"/>
              </w:rPr>
              <w:t>- Структура организации и делегирования полномочий команды, реализующей проект</w:t>
            </w:r>
          </w:p>
          <w:p w14:paraId="394E981E" w14:textId="17AFF5B7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36. 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Выберите наиболее точное определение проекта:</w:t>
            </w:r>
          </w:p>
          <w:p w14:paraId="172E9B4E" w14:textId="2E19F94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ограниченное во времени мероприятие.</w:t>
            </w:r>
          </w:p>
          <w:p w14:paraId="7208C218" w14:textId="58622596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 мероприятие, предназначенное для создания неких продуктов.</w:t>
            </w:r>
          </w:p>
          <w:p w14:paraId="550B0CDA" w14:textId="56A2D384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ц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еленаправленное, ограниченное во времени мероприятие, предназначенное для создания уникальных продуктов, услуг или результатов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+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E50E2C5" w14:textId="089226FA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37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Вице–президент по маркетингу просит вас подготовить новый материал и изменить страничку компании в Интернете. Это можно назвать:</w:t>
            </w:r>
          </w:p>
          <w:p w14:paraId="20186D92" w14:textId="56C3FC20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нициация </w:t>
            </w:r>
            <w:r w:rsidR="00EE0E26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643030E2" w14:textId="1B5D5947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овторяющаяся операция.</w:t>
            </w:r>
          </w:p>
          <w:p w14:paraId="27D04CCF" w14:textId="4B0BB64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роект.</w:t>
            </w:r>
          </w:p>
          <w:p w14:paraId="7D1F5A97" w14:textId="5E5F479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ыполнение проекта.</w:t>
            </w:r>
          </w:p>
          <w:p w14:paraId="36E3584E" w14:textId="6DA8DF98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омпания занимается производством приборов. Она вводит новую линию, в которой будут использованы новые цвета. Эта продукция должна быть представлена в весеннем каталоге. Какое из следующих утверждений верно?</w:t>
            </w:r>
          </w:p>
          <w:p w14:paraId="4ABF6F25" w14:textId="5B343DC3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проект, так как подобный продукт никогда ранее не производился и не продавался компанией.</w:t>
            </w:r>
          </w:p>
          <w:p w14:paraId="0002EAFB" w14:textId="15F28F5C" w:rsidR="00C00672" w:rsidRPr="00C00672" w:rsidRDefault="00C00672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э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повторяющаяся операц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ия, так как компания производит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приборы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Использование новых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цветов и характеристик является простым дополнением к существующему </w:t>
            </w:r>
            <w:r w:rsidR="00AA3573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процессу.</w:t>
            </w:r>
            <w:r w:rsid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+</w:t>
            </w:r>
          </w:p>
          <w:p w14:paraId="0AFD5AFB" w14:textId="1E57AF8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э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то повторяющаяся операция, так как новая линия продукта станет постоянной. Это не временное явление.</w:t>
            </w:r>
          </w:p>
          <w:p w14:paraId="6E4BEDB5" w14:textId="472975A4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39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. Проект считается завершенным, если:</w:t>
            </w:r>
          </w:p>
          <w:p w14:paraId="71EB2446" w14:textId="66F6E76D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продукт проекта изготовлен+</w:t>
            </w:r>
          </w:p>
          <w:p w14:paraId="64DB8471" w14:textId="6C6F39E6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понсор проекта оглашает его завершение.</w:t>
            </w:r>
          </w:p>
          <w:p w14:paraId="5474DC5C" w14:textId="5D6AFCC0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 проекта перешел в стадию операций.</w:t>
            </w:r>
          </w:p>
          <w:p w14:paraId="2292E9F8" w14:textId="5A77B73C" w:rsidR="00C00672" w:rsidRPr="00C00672" w:rsidRDefault="00AA3573" w:rsidP="00C006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роект оправдывает или превышает ожидания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C00672" w:rsidRPr="00C00672">
              <w:rPr>
                <w:rFonts w:ascii="Times New Roman" w:hAnsi="Times New Roman"/>
                <w:bCs/>
                <w:iCs/>
                <w:sz w:val="20"/>
                <w:szCs w:val="20"/>
              </w:rPr>
              <w:t>его участников.</w:t>
            </w:r>
          </w:p>
          <w:p w14:paraId="3D860A11" w14:textId="015D272E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40. В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ы — руководитель большого строительного проекта. Цель проекта состоит в том, чтобы построить несколько зданий для людей, обслуживающих Олимпийские игры,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 определены. Что является основными условиями для этого проекта?</w:t>
            </w:r>
          </w:p>
          <w:p w14:paraId="5A3CF32F" w14:textId="23BFB837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в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ремя, так как дата не может бы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ть перенесена +</w:t>
            </w:r>
          </w:p>
          <w:p w14:paraId="6F4A3713" w14:textId="66337200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д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еньги, так как бю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джет составляет 12 млн долларов+</w:t>
            </w:r>
          </w:p>
          <w:p w14:paraId="0D2FCE6A" w14:textId="0F07FE43" w:rsidR="00AA3573" w:rsidRPr="00AA3573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есурсы, так как они не фиксированы.</w:t>
            </w:r>
          </w:p>
          <w:p w14:paraId="7723EEA0" w14:textId="64E5015F" w:rsidR="00C00672" w:rsidRPr="00AA1FA1" w:rsidRDefault="00AA3573" w:rsidP="00AA35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ачество, так как постройки должны быть функциональными и безопасными.</w:t>
            </w:r>
          </w:p>
        </w:tc>
      </w:tr>
      <w:tr w:rsidR="008616A6" w:rsidRPr="006459F1" w14:paraId="56F75594" w14:textId="77777777" w:rsidTr="00581C57">
        <w:trPr>
          <w:trHeight w:val="845"/>
        </w:trPr>
        <w:tc>
          <w:tcPr>
            <w:tcW w:w="9491" w:type="dxa"/>
            <w:gridSpan w:val="3"/>
          </w:tcPr>
          <w:p w14:paraId="0DBF0321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</w:t>
            </w:r>
          </w:p>
          <w:p w14:paraId="70A7C46D" w14:textId="22E38DF4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41.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Выбрать термин для которого дано определение: «владелец проекта и</w:t>
            </w:r>
          </w:p>
          <w:p w14:paraId="6F276BFA" w14:textId="77777777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будущий потребитель его результатов»</w:t>
            </w:r>
          </w:p>
          <w:p w14:paraId="566642B1" w14:textId="1800472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 +</w:t>
            </w:r>
          </w:p>
          <w:p w14:paraId="2C19574B" w14:textId="626C5FA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336ADAA" w14:textId="613806B5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43B12F4B" w14:textId="3D7FD58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F703698" w14:textId="59907300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уководитель проекта;</w:t>
            </w:r>
          </w:p>
          <w:p w14:paraId="0EEB6A12" w14:textId="318D880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з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аказчик проекта.</w:t>
            </w:r>
          </w:p>
          <w:p w14:paraId="7850E9F6" w14:textId="1DA9055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Сетевой график проекта предназначен для</w:t>
            </w:r>
          </w:p>
          <w:p w14:paraId="532C6FC3" w14:textId="41C39ED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затратами времени на вып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олнение комплекса работ проекта+</w:t>
            </w:r>
          </w:p>
          <w:p w14:paraId="6AC86D2B" w14:textId="340F12A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материальными затратами;</w:t>
            </w:r>
          </w:p>
          <w:p w14:paraId="64C633A6" w14:textId="77777777" w:rsidR="00581C57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конфликтами проектной команды;</w:t>
            </w:r>
          </w:p>
          <w:p w14:paraId="769135B4" w14:textId="22B84917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управления рисками.</w:t>
            </w:r>
          </w:p>
          <w:p w14:paraId="3BC63C04" w14:textId="08B08E0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Назвать тип структурной декомпозиции работ</w:t>
            </w:r>
          </w:p>
          <w:p w14:paraId="3EF94895" w14:textId="3DBF9B9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п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родуктовая СДР;</w:t>
            </w:r>
          </w:p>
          <w:p w14:paraId="7C6261E1" w14:textId="517DE33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>ункциональная СДР+</w:t>
            </w:r>
          </w:p>
          <w:p w14:paraId="6551E833" w14:textId="4F4BABF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рганизационная СДР.</w:t>
            </w:r>
          </w:p>
          <w:p w14:paraId="1F13598F" w14:textId="27AF97CA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4. Что из ниже перечисленного не является формой проектного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финансирования</w:t>
            </w:r>
          </w:p>
          <w:p w14:paraId="445F73BA" w14:textId="4681EA99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полным регрессом на заемщика;</w:t>
            </w:r>
          </w:p>
          <w:p w14:paraId="1CE789ED" w14:textId="2B0F1A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без права регресса на заемщика;</w:t>
            </w:r>
          </w:p>
          <w:p w14:paraId="79A31D64" w14:textId="140D542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ограниченным правом регресса на заемщика;</w:t>
            </w:r>
          </w:p>
          <w:p w14:paraId="01AB6C6F" w14:textId="3ABBCB51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инансирование с не ограниченн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ым полным регрессом на заемщика+</w:t>
            </w:r>
          </w:p>
          <w:p w14:paraId="41693B49" w14:textId="1B1692E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Выбрать термин для которого дано определение: «осуществляет</w:t>
            </w:r>
            <w:r w:rsidR="00EE0E2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финансирование проекта за счет своих или привлеченных средств»</w:t>
            </w:r>
          </w:p>
          <w:p w14:paraId="7D143A54" w14:textId="3EDA072D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инвестор проекта+</w:t>
            </w:r>
          </w:p>
          <w:p w14:paraId="0C0EAE6A" w14:textId="58B44CAE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2A45E2C3" w14:textId="15053295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6192CE7" w14:textId="4EF92070" w:rsidR="00AA3573" w:rsidRPr="00AA3573" w:rsidRDefault="00EE0E26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74F0E2CF" w14:textId="48B5CFF1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Какой из ниже перечисленных резервов не является параметром сетевого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графика проекта</w:t>
            </w:r>
          </w:p>
          <w:p w14:paraId="583A05B3" w14:textId="715A622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независимый;</w:t>
            </w:r>
          </w:p>
          <w:p w14:paraId="44F99073" w14:textId="4B740F95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гарантийный;</w:t>
            </w:r>
          </w:p>
          <w:p w14:paraId="35275F40" w14:textId="2B1612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неполный+</w:t>
            </w:r>
          </w:p>
          <w:p w14:paraId="427DDB10" w14:textId="125E665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полный;</w:t>
            </w:r>
          </w:p>
          <w:p w14:paraId="7149D338" w14:textId="3683E0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свободный.</w:t>
            </w:r>
          </w:p>
          <w:p w14:paraId="7EB95466" w14:textId="5867C8B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Что из ниже перечисленного не является видом организационной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структуры управления проектом</w:t>
            </w:r>
          </w:p>
          <w:p w14:paraId="26E7B91A" w14:textId="20098371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функциональная;</w:t>
            </w:r>
          </w:p>
          <w:p w14:paraId="22B4F197" w14:textId="438A1F7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матричная;</w:t>
            </w:r>
          </w:p>
          <w:p w14:paraId="12A4EADA" w14:textId="656670B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стратегическая+</w:t>
            </w:r>
          </w:p>
          <w:p w14:paraId="5BD25B20" w14:textId="2E4E319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проектная.</w:t>
            </w:r>
          </w:p>
          <w:p w14:paraId="5B5AD403" w14:textId="21DA217B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К основным функциям проект-менеджера по отдельным сферам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деятельности не относится</w:t>
            </w:r>
          </w:p>
          <w:p w14:paraId="5CFC2DD0" w14:textId="008C2B8A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у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становление взаимоотношения с вышестоящим руководством, клиентом,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другими участниками проекта;</w:t>
            </w:r>
          </w:p>
          <w:p w14:paraId="4746AD9D" w14:textId="248EF86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н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алаживание хороших отношений с общественными организациями, прессой,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телевидением и т.д.+</w:t>
            </w:r>
          </w:p>
          <w:p w14:paraId="7D7F3334" w14:textId="4BA72BC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онтроль выполнения планов и графиков командой проекта;</w:t>
            </w:r>
          </w:p>
          <w:p w14:paraId="13DC438F" w14:textId="6EAC2C1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оздание проектной документации и согласование ее с заказчиком.</w:t>
            </w:r>
          </w:p>
          <w:p w14:paraId="11D738A0" w14:textId="7AFAC6B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Выбрать термин для которого дано определение: «коллективный орган,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который выбирает проекты для реализации, утверждает планы работ и их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изменения, назначает куратора и утверждает руководителя проекта»</w:t>
            </w:r>
          </w:p>
          <w:p w14:paraId="08A416EA" w14:textId="0161059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1A0FB8BF" w14:textId="655EBCFF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координационный совет+</w:t>
            </w:r>
          </w:p>
          <w:p w14:paraId="682F3187" w14:textId="00B701F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758C0672" w14:textId="0295FC7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  <w:p w14:paraId="3BD1060F" w14:textId="6556A7D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Недостатком функциональной структуры управления проектом является</w:t>
            </w:r>
          </w:p>
          <w:p w14:paraId="5CE2360E" w14:textId="043588C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стимулирует функциональную изолированность;</w:t>
            </w:r>
          </w:p>
          <w:p w14:paraId="6D40914C" w14:textId="69F68D22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способствует технологичности выполнения работ в проекте;</w:t>
            </w:r>
          </w:p>
          <w:p w14:paraId="6113051F" w14:textId="73E57450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увеличивает количество взаимодей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ствий между участниками проекта+</w:t>
            </w:r>
          </w:p>
          <w:p w14:paraId="0980A91E" w14:textId="64CB773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снижает беспокойство членов проектной команды по поводу карьеры по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окончанию проекта.</w:t>
            </w:r>
          </w:p>
          <w:p w14:paraId="4CB0EDDB" w14:textId="163DF047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51. 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Независимо от размеров и степени сложности все проекты могут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быть представлены в виде жизненного цикла со следующей структурой:</w:t>
            </w:r>
          </w:p>
          <w:p w14:paraId="3AA1C094" w14:textId="2268AF73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начало, организаци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я, выполнение работ, завершение+</w:t>
            </w:r>
          </w:p>
          <w:p w14:paraId="6A65CC53" w14:textId="15C0C6C8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инициация, рост, стабилизация, спад;</w:t>
            </w:r>
          </w:p>
          <w:p w14:paraId="738B59C0" w14:textId="77777777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планирование, организация, координация, контроль.</w:t>
            </w:r>
          </w:p>
          <w:p w14:paraId="73CF359F" w14:textId="412640A9" w:rsidR="009668F3" w:rsidRPr="009668F3" w:rsidRDefault="00581C57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Как называется временной промежуток между началом реализации и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68F3"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окончанием проекта?</w:t>
            </w:r>
          </w:p>
          <w:p w14:paraId="6F48FCC2" w14:textId="0A133A65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с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тадия проекта;</w:t>
            </w:r>
          </w:p>
          <w:p w14:paraId="5E15A32C" w14:textId="11E5F689" w:rsidR="009668F3" w:rsidRP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жизненный цикл проекта+</w:t>
            </w:r>
          </w:p>
          <w:p w14:paraId="43EE6DDC" w14:textId="1FDF8BF4" w:rsidR="009668F3" w:rsidRDefault="009668F3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</w:t>
            </w:r>
            <w:r w:rsidRPr="009668F3">
              <w:rPr>
                <w:rFonts w:ascii="Times New Roman" w:hAnsi="Times New Roman"/>
                <w:bCs/>
                <w:iCs/>
                <w:sz w:val="20"/>
                <w:szCs w:val="20"/>
              </w:rPr>
              <w:t>езультат проекта</w:t>
            </w:r>
          </w:p>
          <w:p w14:paraId="669754B7" w14:textId="2CF96824" w:rsidR="00AA3573" w:rsidRPr="00AA3573" w:rsidRDefault="00581C57" w:rsidP="009668F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3. Какой бюджетной формы из ниже перечисленных не существует</w:t>
            </w:r>
          </w:p>
          <w:p w14:paraId="4D8CBA86" w14:textId="77777777" w:rsidR="009668F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бюджет доходов и расходов;</w:t>
            </w:r>
          </w:p>
          <w:p w14:paraId="6A5FDEFF" w14:textId="66ABB1F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юджет движения денежных средств+</w:t>
            </w:r>
          </w:p>
          <w:p w14:paraId="7AFABA72" w14:textId="49C04823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прогнозный баланс;</w:t>
            </w:r>
          </w:p>
          <w:p w14:paraId="7FCF9122" w14:textId="38535EA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затрат.</w:t>
            </w:r>
          </w:p>
          <w:p w14:paraId="68FF96AC" w14:textId="45AB666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4. Выбрать термин для которого дано определение: «член команды</w:t>
            </w:r>
            <w:r w:rsidR="00966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проектом, лично отвечающий за все результаты проекта»</w:t>
            </w:r>
          </w:p>
          <w:p w14:paraId="30443E9E" w14:textId="78A3B22C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45231016" w14:textId="13F89844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оординационный совет;</w:t>
            </w:r>
          </w:p>
          <w:p w14:paraId="6D2CE9EA" w14:textId="3AC1742D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уратор проекта;</w:t>
            </w:r>
          </w:p>
          <w:p w14:paraId="54CF0D92" w14:textId="11CA40C6" w:rsidR="00AA3573" w:rsidRPr="00AA3573" w:rsidRDefault="009668F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руководитель проекта+</w:t>
            </w:r>
          </w:p>
          <w:p w14:paraId="46753AAF" w14:textId="757B3ABA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5. При сетевом планировании проекта элемент «событие» характеризуется</w:t>
            </w:r>
          </w:p>
          <w:p w14:paraId="1A59232B" w14:textId="1332A2A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омером, ранним и поздним сроком+</w:t>
            </w:r>
          </w:p>
          <w:p w14:paraId="68A6E90F" w14:textId="6520DFD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длительностью и резервами;</w:t>
            </w:r>
          </w:p>
          <w:p w14:paraId="6647C661" w14:textId="2EAA722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задачей и целью;</w:t>
            </w:r>
          </w:p>
          <w:p w14:paraId="6A926096" w14:textId="34C075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прибылью и убытками.</w:t>
            </w:r>
          </w:p>
          <w:p w14:paraId="0C90432C" w14:textId="1AFEF4B0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6. Риск при осуществлении проекта</w:t>
            </w:r>
          </w:p>
          <w:p w14:paraId="68F5B168" w14:textId="7996236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финансовых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осуществления+</w:t>
            </w:r>
          </w:p>
          <w:p w14:paraId="2EA2D321" w14:textId="67523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вероятность возникновения неблагоприятных политических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осуществления;</w:t>
            </w:r>
          </w:p>
          <w:p w14:paraId="554A21DA" w14:textId="296D48A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социальных последствий в форме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потери ожидаемого дохода в ситуациях неопределенности его осуществления;</w:t>
            </w:r>
          </w:p>
          <w:p w14:paraId="1567C775" w14:textId="2D1ABAC1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вероятность возникновения неблагоприятных экологических последствий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форме потери ожидаемого дохода в ситуациях неопределенности его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осуществления.</w:t>
            </w:r>
          </w:p>
          <w:p w14:paraId="495B991D" w14:textId="5C005A54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7. Выберите понятие: программа проектов</w:t>
            </w:r>
          </w:p>
          <w:p w14:paraId="5C2DF07D" w14:textId="7FE5AA2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совокупность проектов, находящихся в компетенции одного центра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ответственности;</w:t>
            </w:r>
          </w:p>
          <w:p w14:paraId="004815EB" w14:textId="685A6A8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группа взаимосвязанных проектов и различных мероприятий, объединенных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общей целью и условиями их выполнения;</w:t>
            </w:r>
          </w:p>
          <w:p w14:paraId="426B3AC6" w14:textId="0FAA8096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комплекс взаимосвязанных мероприятий, предназначенных для достижения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поставленных целей с установленными требованиями к качеству результата 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течение заданного врем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ени и при установленном бюджете+</w:t>
            </w:r>
          </w:p>
          <w:p w14:paraId="26BA9287" w14:textId="4B03B663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8. Выберите определение «Жизненный цикл проекта»</w:t>
            </w:r>
          </w:p>
          <w:p w14:paraId="4AE52C41" w14:textId="66E31A1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последовательных фаз, количество и состав которых определяется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потребностями управления проектом организацией или организациями,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участвующими в проекте+</w:t>
            </w:r>
          </w:p>
          <w:p w14:paraId="19953375" w14:textId="7BDD8794" w:rsidR="00AA3573" w:rsidRPr="00AA3573" w:rsidRDefault="00AA3573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2. получить точное и полное расписание проекта с учетом работ, их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длительностей, необходимых ресурсов, которое служит основой для исполнения</w:t>
            </w:r>
            <w:r w:rsidR="00581C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BE3C35C" w14:textId="5E9C01CC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9. Проектный офис это</w:t>
            </w:r>
          </w:p>
          <w:p w14:paraId="5A410466" w14:textId="260718D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административного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проектами;</w:t>
            </w:r>
          </w:p>
          <w:p w14:paraId="7EBDAF75" w14:textId="343A733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подразделение, которое помогает — облегчает процесс подготовки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производства+</w:t>
            </w:r>
          </w:p>
          <w:p w14:paraId="1B4BC39B" w14:textId="2ACC284E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— облегчает процесс обработки информации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в проекте;</w:t>
            </w:r>
          </w:p>
          <w:p w14:paraId="2B261329" w14:textId="08808478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подразделение, которое помогает – организовать хозяйственное обслуживание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проекта.</w:t>
            </w:r>
          </w:p>
          <w:p w14:paraId="0FEF0C33" w14:textId="3BAC8BED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0. Выбрать термин для которого дано определение: «представитель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руководства родительской компании, курирующий выполнение работ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проекта»</w:t>
            </w:r>
          </w:p>
          <w:p w14:paraId="60B3B833" w14:textId="2A55A20F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и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нвестор проекта;</w:t>
            </w:r>
          </w:p>
          <w:p w14:paraId="69AE54CA" w14:textId="153137D9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координационный совет;</w:t>
            </w:r>
          </w:p>
          <w:p w14:paraId="5FF7C889" w14:textId="459D0952" w:rsidR="00AA3573" w:rsidRPr="00AA3573" w:rsidRDefault="00581C57" w:rsidP="00AA35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куратор проекта+</w:t>
            </w:r>
          </w:p>
          <w:p w14:paraId="07475793" w14:textId="24594625" w:rsidR="008616A6" w:rsidRPr="003A1558" w:rsidRDefault="00581C57" w:rsidP="00581C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к</w:t>
            </w:r>
            <w:r w:rsidR="00AA3573" w:rsidRPr="00AA3573">
              <w:rPr>
                <w:rFonts w:ascii="Times New Roman" w:hAnsi="Times New Roman"/>
                <w:bCs/>
                <w:iCs/>
                <w:sz w:val="20"/>
                <w:szCs w:val="20"/>
              </w:rPr>
              <w:t>оманда проекта;</w:t>
            </w:r>
          </w:p>
        </w:tc>
      </w:tr>
      <w:tr w:rsidR="00E00B64" w:rsidRPr="006459F1" w14:paraId="314AB56E" w14:textId="77777777" w:rsidTr="0036567A">
        <w:trPr>
          <w:trHeight w:val="690"/>
        </w:trPr>
        <w:tc>
          <w:tcPr>
            <w:tcW w:w="4745" w:type="dxa"/>
            <w:gridSpan w:val="2"/>
          </w:tcPr>
          <w:p w14:paraId="02B8D99E" w14:textId="6D1931D5" w:rsidR="00E00B64" w:rsidRPr="00AA3573" w:rsidRDefault="00E00B64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746" w:type="dxa"/>
          </w:tcPr>
          <w:p w14:paraId="3F260997" w14:textId="39F7E33C" w:rsidR="00E00B64" w:rsidRPr="00AA3573" w:rsidRDefault="0036567A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анализа и сбора экономической информации</w:t>
            </w:r>
          </w:p>
        </w:tc>
      </w:tr>
      <w:tr w:rsidR="0023387A" w:rsidRPr="006459F1" w14:paraId="2298569D" w14:textId="77777777" w:rsidTr="00581C57">
        <w:trPr>
          <w:trHeight w:val="845"/>
        </w:trPr>
        <w:tc>
          <w:tcPr>
            <w:tcW w:w="9491" w:type="dxa"/>
            <w:gridSpan w:val="3"/>
          </w:tcPr>
          <w:p w14:paraId="6730BD68" w14:textId="77777777" w:rsidR="0023387A" w:rsidRPr="002F1C91" w:rsidRDefault="0023387A" w:rsidP="002F1C9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вопросов</w:t>
            </w:r>
          </w:p>
          <w:p w14:paraId="61636F34" w14:textId="63C701D0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484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Законы спроса и предложения действуют на:</w:t>
            </w:r>
          </w:p>
          <w:p w14:paraId="3EADFA9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товарном рынке;</w:t>
            </w:r>
          </w:p>
          <w:p w14:paraId="3372CDB1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рынке ресурсов;</w:t>
            </w:r>
          </w:p>
          <w:p w14:paraId="5649D58B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валютном рынке;</w:t>
            </w:r>
          </w:p>
          <w:p w14:paraId="699211F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любом рынке.</w:t>
            </w:r>
          </w:p>
          <w:p w14:paraId="7B10AD0C" w14:textId="649D773B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484B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Экономический цикл характеризуется:</w:t>
            </w:r>
          </w:p>
          <w:p w14:paraId="49CB9DC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периодичностью повторения неравномерного экономического развития;</w:t>
            </w:r>
          </w:p>
          <w:p w14:paraId="23706483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неизменностью экономических показателей;</w:t>
            </w:r>
          </w:p>
          <w:p w14:paraId="29CCB62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неустойчивостью экономических процессов;</w:t>
            </w:r>
          </w:p>
          <w:p w14:paraId="2D75CC3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изменением характеристик экономического роста.</w:t>
            </w:r>
          </w:p>
          <w:p w14:paraId="57273DEE" w14:textId="7272F65E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  <w:r w:rsidR="008048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выражает:</w:t>
            </w:r>
          </w:p>
          <w:p w14:paraId="177FB8EB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уровень отставания фактического объема ВНП от его потенциального объема из–за наличия безработных;</w:t>
            </w:r>
          </w:p>
          <w:p w14:paraId="19E5C09A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уровень превышения безработицы над ее естественным уровнем;</w:t>
            </w:r>
          </w:p>
          <w:p w14:paraId="1E1A9463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разрыв между потенциальным и фактическим объемом ВНП, вызванный превышением фактической безработицей ее естественного уровня;</w:t>
            </w:r>
          </w:p>
          <w:p w14:paraId="7CBB558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достижение потенциального объема ВНП благодаря росту производительности труда.</w:t>
            </w:r>
          </w:p>
          <w:p w14:paraId="7A7EA8C9" w14:textId="3F625A5A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484B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Естественный уровень безработицы:</w:t>
            </w:r>
          </w:p>
          <w:p w14:paraId="681E285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внеисторичен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, то есть остается неизменным;</w:t>
            </w:r>
          </w:p>
          <w:p w14:paraId="67FEA596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 развитием общества понижается;</w:t>
            </w:r>
          </w:p>
          <w:p w14:paraId="2F2361BB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 развитием общества повышается;</w:t>
            </w:r>
          </w:p>
          <w:p w14:paraId="7B690E8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не зависит от научно-технического и социально-экономического прогресса.</w:t>
            </w:r>
          </w:p>
          <w:p w14:paraId="085F822D" w14:textId="3B30FF3E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484B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Формой проявления естественной безработицы является:</w:t>
            </w:r>
          </w:p>
          <w:p w14:paraId="5311BB1C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фрикционная безработица;</w:t>
            </w:r>
          </w:p>
          <w:p w14:paraId="6A43F4F0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добровольная безработица;</w:t>
            </w:r>
          </w:p>
          <w:p w14:paraId="4C189E3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институциональная безработица;</w:t>
            </w:r>
          </w:p>
          <w:p w14:paraId="677B581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01EF1A3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4CCE4C42" w14:textId="61BCD17A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Спрос на продукт типичного предприятия в условиях монополистической конкуренции:</w:t>
            </w:r>
          </w:p>
          <w:p w14:paraId="21505F5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совершенно эластичный;</w:t>
            </w:r>
          </w:p>
          <w:p w14:paraId="2367460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совершенно неэластичный;</w:t>
            </w:r>
          </w:p>
          <w:p w14:paraId="4BF6732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высокоэластичный;</w:t>
            </w:r>
          </w:p>
          <w:p w14:paraId="48AD701F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низкоэластичный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76EC46" w14:textId="23BD1B00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Внешние источники финансирования, используемые для покрытия бюджетного дефицита:</w:t>
            </w:r>
          </w:p>
          <w:p w14:paraId="285342C6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эмиссия денег;</w:t>
            </w:r>
          </w:p>
          <w:p w14:paraId="1D357DD3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государственные ценные бумаги;</w:t>
            </w:r>
          </w:p>
          <w:p w14:paraId="2828BD9A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кредиты, полученные от международных финансовых организаций и иностранных коммерческих банков;</w:t>
            </w:r>
          </w:p>
          <w:p w14:paraId="3DFE8E6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государственные сберегательные займы.</w:t>
            </w:r>
          </w:p>
          <w:p w14:paraId="3EFEEB82" w14:textId="28C19522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«Интенсивный экономический рост» имеет место при:</w:t>
            </w:r>
          </w:p>
          <w:p w14:paraId="549DA77A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устойчивом уровне производительности труда;</w:t>
            </w:r>
          </w:p>
          <w:p w14:paraId="3F2ED793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использование качественно новых или более совершенных ресурсов;</w:t>
            </w:r>
          </w:p>
          <w:p w14:paraId="0310FD9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неизменности органического строения капитала;</w:t>
            </w:r>
          </w:p>
          <w:p w14:paraId="3DDD65D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наращивании объемов используемых ресурсов.</w:t>
            </w:r>
          </w:p>
          <w:p w14:paraId="7199D196" w14:textId="258313CB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Укажите среди нижеперечисленных показателей тот, с помощью которого измеряют экономической рост:</w:t>
            </w:r>
          </w:p>
          <w:p w14:paraId="350A5377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 роста накопления капитала;</w:t>
            </w:r>
          </w:p>
          <w:p w14:paraId="6830CC5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темп роста реального ВНП или ВВП;</w:t>
            </w:r>
          </w:p>
          <w:p w14:paraId="331B9306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 органического строения капитала;</w:t>
            </w:r>
          </w:p>
          <w:p w14:paraId="43E4253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 роста номинального ВВП.</w:t>
            </w:r>
          </w:p>
          <w:p w14:paraId="6478C3E5" w14:textId="47AC1A79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Кривая Лоренца выражает:</w:t>
            </w:r>
          </w:p>
          <w:p w14:paraId="08001F8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функциональную зависимость доли присваиваемого дохода различными группами населения страны от их численности;</w:t>
            </w:r>
          </w:p>
          <w:p w14:paraId="07C74BA1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пропорциональное распределение доходов между различными группами населения страны;</w:t>
            </w:r>
          </w:p>
          <w:p w14:paraId="03AD061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отклонение реального распределения доходов между различными группами населения страны от равного распределения доходов;</w:t>
            </w:r>
          </w:p>
          <w:p w14:paraId="1FCEF5A6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пропорции распределения первичных доходов в стране.</w:t>
            </w:r>
          </w:p>
          <w:p w14:paraId="7E1FA80F" w14:textId="48B66BA7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Увеличение предложения товаров и услуг приведет к:</w:t>
            </w:r>
          </w:p>
          <w:p w14:paraId="1F7F3FC9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росту цен;</w:t>
            </w:r>
          </w:p>
          <w:p w14:paraId="6FBED111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снижению цены;</w:t>
            </w:r>
          </w:p>
          <w:p w14:paraId="06676B3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росту спроса на них;</w:t>
            </w:r>
          </w:p>
          <w:p w14:paraId="48890881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сокращению их производства.</w:t>
            </w:r>
          </w:p>
          <w:p w14:paraId="4C180971" w14:textId="3252B944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Экономическая прибыль равна разности между:</w:t>
            </w:r>
          </w:p>
          <w:p w14:paraId="512EFFF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внешними издержками;</w:t>
            </w:r>
          </w:p>
          <w:p w14:paraId="131E0D8F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внешними и внутренними издержками;</w:t>
            </w:r>
          </w:p>
          <w:p w14:paraId="02FAD93B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валовым доходом (внешними и внутренними);</w:t>
            </w:r>
          </w:p>
          <w:p w14:paraId="6C6C5B56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бухгалтерской и нормальной прибылью.</w:t>
            </w:r>
          </w:p>
          <w:p w14:paraId="6F5332DB" w14:textId="123D2F68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кажите правильную последовательность фаз экономического цикла:</w:t>
            </w:r>
          </w:p>
          <w:p w14:paraId="65D2FA7C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подъем, оживление, депрессия, кризис;</w:t>
            </w:r>
          </w:p>
          <w:p w14:paraId="69E05BDC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кризис, депрессия, оживление, подъем;</w:t>
            </w:r>
          </w:p>
          <w:p w14:paraId="5F30E79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кризис, оживление, подъем, депрессия;</w:t>
            </w:r>
          </w:p>
          <w:p w14:paraId="7230FEB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подъем, оживление, кризис,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деспрессия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54F735" w14:textId="39AA76B7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Дефлятор валового внутреннего продукта представляет собой отношение:</w:t>
            </w:r>
          </w:p>
          <w:p w14:paraId="3B9C872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ВВП текущего года к базовому ВНП;</w:t>
            </w:r>
          </w:p>
          <w:p w14:paraId="7EF9569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номинального ВВП к реальному;</w:t>
            </w:r>
          </w:p>
          <w:p w14:paraId="3E7B5830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базового ВВП к его величине текущего года;</w:t>
            </w:r>
          </w:p>
          <w:p w14:paraId="1CF2FCFC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реального ВВП к номинальному.</w:t>
            </w:r>
          </w:p>
          <w:p w14:paraId="574BFD34" w14:textId="19309C36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Бухгалтерская прибыль получается как разность </w:t>
            </w:r>
            <w:proofErr w:type="gramStart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3D9DB1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валовым доходом и внутренними издержками;</w:t>
            </w:r>
          </w:p>
          <w:p w14:paraId="6BD7550F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общей выручкой и амортизацией;</w:t>
            </w:r>
          </w:p>
          <w:p w14:paraId="3EE6FE69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внешними издержками и нормальной прибылью;</w:t>
            </w:r>
          </w:p>
          <w:p w14:paraId="3EBAD39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валовым доходом и внешними издержками.</w:t>
            </w:r>
          </w:p>
          <w:p w14:paraId="205432B5" w14:textId="16FC9B0C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Постоянные издержки представляют собой такие затраты, которые не изменяют своей величины при:</w:t>
            </w:r>
          </w:p>
          <w:p w14:paraId="5929FDFA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увеличении прибыли;</w:t>
            </w:r>
          </w:p>
          <w:p w14:paraId="3B0150D0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наращивании основного капитала;</w:t>
            </w:r>
          </w:p>
          <w:p w14:paraId="3C86121B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изменении ставок налогообложения;</w:t>
            </w:r>
          </w:p>
          <w:p w14:paraId="7E7167C7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изменении объема выпускаемой продукции.</w:t>
            </w:r>
          </w:p>
          <w:p w14:paraId="4E3903ED" w14:textId="485A1F08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Фазе экономического кризиса, сопровождающегося </w:t>
            </w:r>
            <w:proofErr w:type="spellStart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стагфляционным</w:t>
            </w:r>
            <w:proofErr w:type="spellEnd"/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процессом, соответствует:</w:t>
            </w:r>
          </w:p>
          <w:p w14:paraId="7C5878A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 курса акций;</w:t>
            </w:r>
          </w:p>
          <w:p w14:paraId="691AA66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сокращение объема выплат пособий по безработице;</w:t>
            </w:r>
          </w:p>
          <w:p w14:paraId="3E6E3BD8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падение процентной ставки;</w:t>
            </w:r>
          </w:p>
          <w:p w14:paraId="25FAAE6E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рост рыночных цен.</w:t>
            </w:r>
          </w:p>
          <w:p w14:paraId="3D7CD98F" w14:textId="7E241EE2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Укажите тип кризиса,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развития:</w:t>
            </w:r>
          </w:p>
          <w:p w14:paraId="79B32687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циклический;</w:t>
            </w:r>
          </w:p>
          <w:p w14:paraId="68D9F23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частичный;</w:t>
            </w:r>
          </w:p>
          <w:p w14:paraId="0C2F0F4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отраслевой;</w:t>
            </w:r>
          </w:p>
          <w:p w14:paraId="046955E9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структурный.</w:t>
            </w:r>
          </w:p>
          <w:p w14:paraId="33C1771B" w14:textId="16B4DDB1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667AC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Линия, выражающая собой отклонение реального распределения доходов от линий абсолютно равномерного их распределения, называется:</w:t>
            </w:r>
          </w:p>
          <w:p w14:paraId="20030500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а)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Лаффера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E3A1B3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изоквантой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DBF1B8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кривой Лоренца;</w:t>
            </w:r>
          </w:p>
          <w:p w14:paraId="5790F40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г) кривой </w:t>
            </w:r>
            <w:proofErr w:type="spellStart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Филлипса</w:t>
            </w:r>
            <w:proofErr w:type="spellEnd"/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95C89C" w14:textId="7717DAE0" w:rsidR="002F1C91" w:rsidRPr="002F1C91" w:rsidRDefault="00966F70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80. </w:t>
            </w:r>
            <w:r w:rsidR="002F1C91" w:rsidRPr="002F1C91">
              <w:rPr>
                <w:rFonts w:ascii="Times New Roman" w:hAnsi="Times New Roman" w:cs="Times New Roman"/>
                <w:sz w:val="20"/>
                <w:szCs w:val="20"/>
              </w:rPr>
              <w:t>Величина ЧНД рассчитывается как:</w:t>
            </w:r>
          </w:p>
          <w:p w14:paraId="173DB867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разность между величинами ВВП и ЧВП;</w:t>
            </w:r>
          </w:p>
          <w:p w14:paraId="35D815F2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разность между величиной ВВП и амортизационными отчислениями;</w:t>
            </w:r>
          </w:p>
          <w:p w14:paraId="3DCEA62D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сумма ЧВП и амортизационных отчислений;</w:t>
            </w:r>
          </w:p>
          <w:p w14:paraId="3BC9EE34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сумма ЧВП и сальдо факторных (первичных) доходов, полученных из-за границы;</w:t>
            </w:r>
          </w:p>
          <w:p w14:paraId="4CC42345" w14:textId="77777777" w:rsidR="002F1C91" w:rsidRPr="002F1C91" w:rsidRDefault="002F1C91" w:rsidP="002F1C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разность между ВНП и амортизационными отчислениями.</w:t>
            </w:r>
          </w:p>
          <w:p w14:paraId="64A82B77" w14:textId="09D5994A" w:rsidR="0023387A" w:rsidRPr="002F1C91" w:rsidRDefault="002F1C91" w:rsidP="00667AC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е) таможенные пошлины.</w:t>
            </w:r>
          </w:p>
        </w:tc>
      </w:tr>
      <w:tr w:rsidR="00E00B64" w:rsidRPr="006459F1" w14:paraId="62FE48A7" w14:textId="77777777" w:rsidTr="00636F9A">
        <w:trPr>
          <w:trHeight w:val="845"/>
        </w:trPr>
        <w:tc>
          <w:tcPr>
            <w:tcW w:w="4745" w:type="dxa"/>
            <w:gridSpan w:val="2"/>
          </w:tcPr>
          <w:p w14:paraId="1D619AC1" w14:textId="7148F78D" w:rsidR="00E00B64" w:rsidRPr="00966F70" w:rsidRDefault="00E00B64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66F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746" w:type="dxa"/>
          </w:tcPr>
          <w:p w14:paraId="5D5362B3" w14:textId="3C0AE5A2" w:rsidR="00E00B64" w:rsidRPr="00966F70" w:rsidRDefault="0036567A" w:rsidP="00E00B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методы экономического и финансового планирования</w:t>
            </w:r>
          </w:p>
        </w:tc>
      </w:tr>
      <w:tr w:rsidR="0023387A" w:rsidRPr="006459F1" w14:paraId="12DFA112" w14:textId="77777777" w:rsidTr="00581C57">
        <w:trPr>
          <w:trHeight w:val="845"/>
        </w:trPr>
        <w:tc>
          <w:tcPr>
            <w:tcW w:w="9491" w:type="dxa"/>
            <w:gridSpan w:val="3"/>
          </w:tcPr>
          <w:p w14:paraId="31C0FEAF" w14:textId="77777777" w:rsidR="00B70EF2" w:rsidRDefault="0023387A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57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7B330F" w14:textId="281D5811" w:rsidR="00667AC3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81. </w:t>
            </w:r>
            <w:r w:rsidR="00667AC3" w:rsidRPr="00667AC3">
              <w:rPr>
                <w:rFonts w:ascii="Times New Roman" w:hAnsi="Times New Roman" w:cs="Times New Roman"/>
                <w:sz w:val="20"/>
                <w:szCs w:val="20"/>
              </w:rPr>
              <w:t>Доходы бюджета формируются за счет:</w:t>
            </w:r>
          </w:p>
          <w:p w14:paraId="5C6296EC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процентов, выплачиваемых по государственному долгу;</w:t>
            </w:r>
          </w:p>
          <w:p w14:paraId="4D44B8B8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налогов;</w:t>
            </w:r>
          </w:p>
          <w:p w14:paraId="606F54A4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займов;</w:t>
            </w:r>
          </w:p>
          <w:p w14:paraId="2A0F03B4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трансфертных платежей.</w:t>
            </w:r>
          </w:p>
          <w:p w14:paraId="21D92A34" w14:textId="27436984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Потребительская корзина – это:</w:t>
            </w:r>
          </w:p>
          <w:p w14:paraId="2334C9A9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набор материальных и духовных благ и услуг, необходимый для удовлетворения потребностей и обеспечивающий нормальную жизнедеятельность среднестатистической семьи;</w:t>
            </w:r>
          </w:p>
          <w:p w14:paraId="3B2917C9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минимальный набор продуктов, составляемый для малообеспеченных социальных групп;</w:t>
            </w:r>
          </w:p>
          <w:p w14:paraId="3282471F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минимальный набор продуктов питания, непродовольственных товаров и услуг, необходимых для сохранения здоровья человека и обеспечения его жизнедеятельности;</w:t>
            </w:r>
          </w:p>
          <w:p w14:paraId="4AEF4694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набор потребительских товаров, обеспечивающий физиологическое выживание человека.</w:t>
            </w:r>
          </w:p>
          <w:p w14:paraId="27836FA9" w14:textId="556D0409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НЕ относятся к прямым налогам:</w:t>
            </w:r>
          </w:p>
          <w:p w14:paraId="785F7823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акцизы;</w:t>
            </w:r>
          </w:p>
          <w:p w14:paraId="0190DD7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налог на прибыль с предприятий;</w:t>
            </w:r>
          </w:p>
          <w:p w14:paraId="2D8BDBF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подоходный налог с физических лиц;</w:t>
            </w:r>
          </w:p>
          <w:p w14:paraId="6981869D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земельный налог;</w:t>
            </w:r>
          </w:p>
          <w:p w14:paraId="2916271D" w14:textId="2F2FEA7C" w:rsidR="00B70EF2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НДС</w:t>
            </w:r>
          </w:p>
          <w:p w14:paraId="1EC805C0" w14:textId="1894390C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84.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Экономической целью домохозяйства как экономического агента является максимизация:</w:t>
            </w:r>
          </w:p>
          <w:p w14:paraId="7A915CBB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общей полезности;</w:t>
            </w:r>
          </w:p>
          <w:p w14:paraId="359F64CD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доходов от продажи экономических ресурсов;</w:t>
            </w:r>
          </w:p>
          <w:p w14:paraId="3EEAD17B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общей прибыли;</w:t>
            </w:r>
          </w:p>
          <w:p w14:paraId="517340B0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затрат экономических ресурсов.</w:t>
            </w:r>
          </w:p>
          <w:p w14:paraId="7541F958" w14:textId="246F364A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Подавленная инфляция находит свое проявление в:</w:t>
            </w:r>
          </w:p>
          <w:p w14:paraId="7F079116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росте цен;</w:t>
            </w:r>
          </w:p>
          <w:p w14:paraId="6055FD64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товарном дефиците;</w:t>
            </w:r>
          </w:p>
          <w:p w14:paraId="5DE6BDAB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снижении издержек;</w:t>
            </w:r>
          </w:p>
          <w:p w14:paraId="780728E0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господстве несовершенных форм конкуренции.</w:t>
            </w:r>
          </w:p>
          <w:p w14:paraId="398C956B" w14:textId="3EF91BD0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86.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 включает:</w:t>
            </w:r>
          </w:p>
          <w:p w14:paraId="614CFB5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экономическую помощь населению;</w:t>
            </w:r>
          </w:p>
          <w:p w14:paraId="61523D46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социальные гарантии населения со стороны государства;</w:t>
            </w:r>
          </w:p>
          <w:p w14:paraId="2B058105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защиту прав человека на свободный труд;</w:t>
            </w:r>
          </w:p>
          <w:p w14:paraId="0D336773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создание системы жизнеобеспечения населения;</w:t>
            </w:r>
          </w:p>
          <w:p w14:paraId="081456F6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ответы верны.</w:t>
            </w:r>
          </w:p>
          <w:p w14:paraId="6E43EB1E" w14:textId="5B4AFC24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Инфляция – это:</w:t>
            </w:r>
          </w:p>
          <w:p w14:paraId="3E9FE033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процесс обесценения денег;</w:t>
            </w:r>
          </w:p>
          <w:p w14:paraId="1668D993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постоянное повышение общего уровня цен и тарифов;</w:t>
            </w:r>
          </w:p>
          <w:p w14:paraId="4F6F9619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нарушение баланса между товарной и денежной массой;</w:t>
            </w:r>
          </w:p>
          <w:p w14:paraId="06DE11AE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1058F676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2EF19A26" w14:textId="10AB36D7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88.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Неравенство доходов в рыночной экономике не связано с:</w:t>
            </w:r>
          </w:p>
          <w:p w14:paraId="05B3790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различиями в способностях, образовании и профессиональных навыках людей;</w:t>
            </w:r>
          </w:p>
          <w:p w14:paraId="5135BCA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владением собственностью;</w:t>
            </w:r>
          </w:p>
          <w:p w14:paraId="15925F35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частнокапиталистической формой присвоения произведенного дохода;</w:t>
            </w:r>
          </w:p>
          <w:p w14:paraId="2B5B2B41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темпами экономического роста.</w:t>
            </w:r>
          </w:p>
          <w:p w14:paraId="38F820C4" w14:textId="72E04D18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89.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Эластичность спроса по доходу характеризуется отношением:</w:t>
            </w:r>
          </w:p>
          <w:p w14:paraId="220DE422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изменения дохода к изменению спроса;</w:t>
            </w:r>
          </w:p>
          <w:p w14:paraId="09F5B988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изменения покупательной способности к доходу;</w:t>
            </w:r>
          </w:p>
          <w:p w14:paraId="32DB4D54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процентного изменения величины спроса к процентному изменению дохода;</w:t>
            </w:r>
          </w:p>
          <w:p w14:paraId="22326ED4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процентного изменения дохода к процентному изменению цены.</w:t>
            </w:r>
          </w:p>
          <w:p w14:paraId="10C455E6" w14:textId="74BAAB75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>Уровень благосостояния населения характеризуется:</w:t>
            </w:r>
          </w:p>
          <w:p w14:paraId="57201CD0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а) темпами экономического роста;</w:t>
            </w:r>
          </w:p>
          <w:p w14:paraId="05FE439D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б) величиной созданного за год ВВП;</w:t>
            </w:r>
          </w:p>
          <w:p w14:paraId="06748EAB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в) совокупностью показателей, выражающих меру удовлетворения жизненных потребностей людей;</w:t>
            </w:r>
          </w:p>
          <w:p w14:paraId="4091E52D" w14:textId="77777777" w:rsidR="00B70EF2" w:rsidRPr="002F1C91" w:rsidRDefault="00B70EF2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C91">
              <w:rPr>
                <w:rFonts w:ascii="Times New Roman" w:hAnsi="Times New Roman" w:cs="Times New Roman"/>
                <w:sz w:val="20"/>
                <w:szCs w:val="20"/>
              </w:rPr>
              <w:t>г) уровнем реальных доходов населения, превышающих прожиточный минимум.</w:t>
            </w:r>
          </w:p>
          <w:p w14:paraId="08EC33F4" w14:textId="04354489" w:rsidR="00B70EF2" w:rsidRPr="002F1C91" w:rsidRDefault="00966F70" w:rsidP="00B70EF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91. </w:t>
            </w:r>
            <w:r w:rsidR="00B70EF2" w:rsidRPr="002F1C91">
              <w:rPr>
                <w:rFonts w:ascii="Times New Roman" w:hAnsi="Times New Roman" w:cs="Times New Roman"/>
                <w:sz w:val="20"/>
                <w:szCs w:val="20"/>
              </w:rPr>
              <w:t xml:space="preserve">Ставки налога, взимаемые без учета дифференциации доходов считаются: </w:t>
            </w:r>
          </w:p>
          <w:p w14:paraId="6891BE14" w14:textId="77777777" w:rsidR="00B70EF2" w:rsidRPr="00667AC3" w:rsidRDefault="00B70EF2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нулевыми;</w:t>
            </w:r>
          </w:p>
          <w:p w14:paraId="3A35E613" w14:textId="77777777" w:rsidR="00B70EF2" w:rsidRPr="00667AC3" w:rsidRDefault="00B70EF2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прогрессивными;</w:t>
            </w:r>
          </w:p>
          <w:p w14:paraId="40C83474" w14:textId="77777777" w:rsidR="00B70EF2" w:rsidRPr="00667AC3" w:rsidRDefault="00B70EF2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регрессивными;</w:t>
            </w:r>
          </w:p>
          <w:p w14:paraId="5B911FE7" w14:textId="77777777" w:rsidR="00B70EF2" w:rsidRPr="00667AC3" w:rsidRDefault="00B70EF2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пропорциональными.</w:t>
            </w:r>
          </w:p>
          <w:p w14:paraId="21163223" w14:textId="053C0FB0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Стоимость рабочей силы определяется:</w:t>
            </w:r>
          </w:p>
          <w:p w14:paraId="6B8E34EA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стоимостью произведенной продукции работником;</w:t>
            </w:r>
          </w:p>
          <w:p w14:paraId="4990EACB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стоимостью используемых работником средств производства;</w:t>
            </w:r>
          </w:p>
          <w:p w14:paraId="578C5C44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стоимость средств существования необходимых для воспроизводства рабочей силы;</w:t>
            </w:r>
          </w:p>
          <w:p w14:paraId="3EBC7378" w14:textId="1075853B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амортизацией используемого работником основного капитала.</w:t>
            </w:r>
          </w:p>
          <w:p w14:paraId="11A16C8A" w14:textId="296FA38B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93.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Номинальная заработная плата – это:</w:t>
            </w:r>
          </w:p>
          <w:p w14:paraId="78CDADCA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начисленная заработная плата;</w:t>
            </w:r>
          </w:p>
          <w:p w14:paraId="05911F6A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 за вычетом налогов и других платежей;</w:t>
            </w:r>
          </w:p>
          <w:p w14:paraId="2B6ED0E5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заработная плата плюс денежные поступления из других источников;</w:t>
            </w:r>
          </w:p>
          <w:p w14:paraId="55509B2F" w14:textId="329D8773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верно.</w:t>
            </w:r>
          </w:p>
          <w:p w14:paraId="2F817F76" w14:textId="6754DC8C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94.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При расчете индекса потребительских цен принимаются во внимание:</w:t>
            </w:r>
          </w:p>
          <w:p w14:paraId="16039142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предметы потребления и средства производства;</w:t>
            </w:r>
          </w:p>
          <w:p w14:paraId="21E85E14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товары производственного назначения;</w:t>
            </w:r>
          </w:p>
          <w:p w14:paraId="6A6DFB95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товары и услуги потребительского назначения;</w:t>
            </w:r>
          </w:p>
          <w:p w14:paraId="18596690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только инвестиционные блага.</w:t>
            </w:r>
          </w:p>
          <w:p w14:paraId="38C05736" w14:textId="424D1B27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95.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Рента – это:</w:t>
            </w:r>
          </w:p>
          <w:p w14:paraId="45DE9599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доход земельного собственника;</w:t>
            </w:r>
          </w:p>
          <w:p w14:paraId="071DE667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доход, получаемый на ссудный капитал;</w:t>
            </w:r>
          </w:p>
          <w:p w14:paraId="211CAC66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доход, получаемый на акцию;</w:t>
            </w:r>
          </w:p>
          <w:p w14:paraId="640E9A9F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плата за аренду оборудования.</w:t>
            </w:r>
          </w:p>
          <w:p w14:paraId="7B314071" w14:textId="7811BB8C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96.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Реальная заработная плата – это</w:t>
            </w:r>
          </w:p>
          <w:p w14:paraId="2B8229DC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количество товаров и услуг, приобретенных на номинальную заработную плату;</w:t>
            </w:r>
          </w:p>
          <w:p w14:paraId="3B8CABAC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заработная плата, оставшаяся после вычета налогов и других платежей;</w:t>
            </w:r>
          </w:p>
          <w:p w14:paraId="1EA2BBA7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сумма расходов семьи в течение месяца;</w:t>
            </w:r>
          </w:p>
          <w:p w14:paraId="6405CB29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верно;</w:t>
            </w:r>
          </w:p>
          <w:p w14:paraId="4D4FC766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неверно.</w:t>
            </w:r>
          </w:p>
          <w:p w14:paraId="1C15CC14" w14:textId="3E958A75" w:rsidR="0080484B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97. </w:t>
            </w:r>
            <w:r w:rsidR="0080484B" w:rsidRPr="00667AC3">
              <w:rPr>
                <w:rFonts w:ascii="Times New Roman" w:hAnsi="Times New Roman" w:cs="Times New Roman"/>
                <w:sz w:val="20"/>
                <w:szCs w:val="20"/>
              </w:rPr>
              <w:t>Курс акций – это:</w:t>
            </w:r>
          </w:p>
          <w:p w14:paraId="0B42EEAA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цена, запрашиваемая продавцом;</w:t>
            </w:r>
          </w:p>
          <w:p w14:paraId="21CAA99B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рыночная цена акции;</w:t>
            </w:r>
          </w:p>
          <w:p w14:paraId="76D95B79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номинальная стоимость акции;</w:t>
            </w:r>
          </w:p>
          <w:p w14:paraId="0B972BB1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дивиденд, получаемый на акцию;</w:t>
            </w:r>
          </w:p>
          <w:p w14:paraId="4173ED28" w14:textId="77777777" w:rsidR="0080484B" w:rsidRPr="00667AC3" w:rsidRDefault="0080484B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д) все перечисленное верно.</w:t>
            </w:r>
          </w:p>
          <w:p w14:paraId="3D584B15" w14:textId="18D935F3" w:rsidR="00667AC3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98. </w:t>
            </w:r>
            <w:r w:rsidR="00667AC3" w:rsidRPr="00667AC3">
              <w:rPr>
                <w:rFonts w:ascii="Times New Roman" w:hAnsi="Times New Roman" w:cs="Times New Roman"/>
                <w:sz w:val="20"/>
                <w:szCs w:val="20"/>
              </w:rPr>
              <w:t>К бюджетным расходам относятся:</w:t>
            </w:r>
          </w:p>
          <w:p w14:paraId="7F453CF7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государственные займы;</w:t>
            </w:r>
          </w:p>
          <w:p w14:paraId="1E40D5DB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б) эмиссия денег;</w:t>
            </w:r>
          </w:p>
          <w:p w14:paraId="3858EB6E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трансфертные платежи;</w:t>
            </w:r>
          </w:p>
          <w:p w14:paraId="464CAFA1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г) налоговые платежи.</w:t>
            </w:r>
          </w:p>
          <w:p w14:paraId="06FA9712" w14:textId="680068CC" w:rsidR="00667AC3" w:rsidRPr="00667AC3" w:rsidRDefault="00966F70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99. </w:t>
            </w:r>
            <w:r w:rsidR="00667AC3" w:rsidRPr="00667AC3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Бюджетный дефицит возникает, если: </w:t>
            </w:r>
          </w:p>
          <w:p w14:paraId="56825060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а) налоги растут при постоянных расходах;</w:t>
            </w:r>
          </w:p>
          <w:p w14:paraId="60524D9D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б налоги падают при постоянных расходах;</w:t>
            </w:r>
          </w:p>
          <w:p w14:paraId="5078589A" w14:textId="77777777" w:rsidR="00667AC3" w:rsidRPr="00667AC3" w:rsidRDefault="00667AC3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rPr>
                <w:rFonts w:ascii="Times New Roman" w:hAnsi="Times New Roman" w:cs="Times New Roman"/>
                <w:sz w:val="20"/>
                <w:szCs w:val="20"/>
              </w:rPr>
              <w:t>в) налоги постоянны при растущих расходах;</w:t>
            </w:r>
          </w:p>
          <w:p w14:paraId="33EBDA3F" w14:textId="77777777" w:rsidR="00667AC3" w:rsidRPr="00AD6BCF" w:rsidRDefault="00667AC3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AC3">
              <w:lastRenderedPageBreak/>
              <w:t xml:space="preserve">г) </w:t>
            </w: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налоги постоянны при падающих расходах.</w:t>
            </w:r>
          </w:p>
          <w:p w14:paraId="5203C875" w14:textId="1436D440" w:rsidR="00AD6BCF" w:rsidRPr="00AD6BCF" w:rsidRDefault="00966F70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100. </w:t>
            </w:r>
            <w:r w:rsidR="00AD6BCF" w:rsidRPr="00AD6BCF">
              <w:rPr>
                <w:rFonts w:ascii="Times New Roman" w:hAnsi="Times New Roman" w:cs="Times New Roman"/>
                <w:sz w:val="20"/>
                <w:szCs w:val="20"/>
              </w:rPr>
              <w:t>Альтернативные издержки - это:</w:t>
            </w:r>
          </w:p>
          <w:p w14:paraId="762E0458" w14:textId="77777777" w:rsidR="00AD6BCF" w:rsidRPr="00AD6BCF" w:rsidRDefault="00AD6BCF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а) трудоемкость изготовления единицы продукции;</w:t>
            </w:r>
          </w:p>
          <w:p w14:paraId="5E69ADFC" w14:textId="77777777" w:rsidR="00AD6BCF" w:rsidRPr="00AD6BCF" w:rsidRDefault="00AD6BCF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б) общая сумма затрат на изготовление единицы продукции;</w:t>
            </w:r>
          </w:p>
          <w:p w14:paraId="17448CDE" w14:textId="77777777" w:rsidR="00AD6BCF" w:rsidRPr="00AD6BCF" w:rsidRDefault="00AD6BCF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в) количество другого продукта, которым необходимо пожертвовать, чтобы увеличить объем производства данного продукта на единицу;</w:t>
            </w:r>
          </w:p>
          <w:p w14:paraId="3BDCDED7" w14:textId="77777777" w:rsidR="00AD6BCF" w:rsidRPr="00AD6BCF" w:rsidRDefault="00AD6BCF" w:rsidP="00AD6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г) издержки на изготовление единицы продукта при использовании альтернативного технологического процесса;</w:t>
            </w:r>
          </w:p>
          <w:p w14:paraId="0784EDBF" w14:textId="24EA7EE8" w:rsidR="0080484B" w:rsidRPr="00667AC3" w:rsidRDefault="00AD6BCF" w:rsidP="00667A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6BCF">
              <w:rPr>
                <w:rFonts w:ascii="Times New Roman" w:hAnsi="Times New Roman" w:cs="Times New Roman"/>
                <w:sz w:val="20"/>
                <w:szCs w:val="20"/>
              </w:rPr>
              <w:t>д) экономическая категория, характеристика которой отсутствует среди приведенных выше ответов.</w:t>
            </w:r>
          </w:p>
          <w:p w14:paraId="483E235E" w14:textId="77777777" w:rsidR="0023387A" w:rsidRPr="00AA3573" w:rsidRDefault="0023387A" w:rsidP="002338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352ACE9D" w14:textId="77777777" w:rsidR="0023387A" w:rsidRDefault="0023387A" w:rsidP="003B4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F9E3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F45EA0" w14:textId="77777777" w:rsidR="00554886" w:rsidRPr="009E1016" w:rsidRDefault="00554886" w:rsidP="0055488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ADEC2AC" w14:textId="77777777" w:rsidR="00554886" w:rsidRPr="009E1016" w:rsidRDefault="00554886" w:rsidP="0055488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1133"/>
        <w:gridCol w:w="4672"/>
      </w:tblGrid>
      <w:tr w:rsidR="00554886" w:rsidRPr="006459F1" w14:paraId="5866DFC8" w14:textId="77777777" w:rsidTr="00501802">
        <w:trPr>
          <w:trHeight w:val="417"/>
        </w:trPr>
        <w:tc>
          <w:tcPr>
            <w:tcW w:w="3539" w:type="dxa"/>
          </w:tcPr>
          <w:p w14:paraId="1EDEE9D9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805" w:type="dxa"/>
            <w:gridSpan w:val="2"/>
          </w:tcPr>
          <w:p w14:paraId="68BDE77F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00B64" w:rsidRPr="006459F1" w14:paraId="46332F61" w14:textId="77777777" w:rsidTr="0036567A">
        <w:trPr>
          <w:trHeight w:val="840"/>
        </w:trPr>
        <w:tc>
          <w:tcPr>
            <w:tcW w:w="3539" w:type="dxa"/>
          </w:tcPr>
          <w:p w14:paraId="7DA3E407" w14:textId="5179D3AA" w:rsidR="00E00B64" w:rsidRPr="00EE0E26" w:rsidRDefault="00E00B64" w:rsidP="00E00B6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  <w:highlight w:val="yellow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УК-2.1: Использует знания экономической теории и применяет их при разработке и управлении проектом</w:t>
            </w: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805" w:type="dxa"/>
            <w:gridSpan w:val="2"/>
          </w:tcPr>
          <w:p w14:paraId="136FE1B9" w14:textId="038C32B3" w:rsidR="00E00B64" w:rsidRPr="00EE0E26" w:rsidRDefault="0036567A" w:rsidP="00E00B6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F0E75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/>
                <w:kern w:val="24"/>
                <w:sz w:val="20"/>
                <w:szCs w:val="20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8138F0" w:rsidRPr="006459F1" w14:paraId="260512CF" w14:textId="77777777" w:rsidTr="000D77B9">
        <w:tc>
          <w:tcPr>
            <w:tcW w:w="9344" w:type="dxa"/>
            <w:gridSpan w:val="3"/>
          </w:tcPr>
          <w:p w14:paraId="1874246B" w14:textId="6DFDD73F" w:rsidR="0031504B" w:rsidRDefault="0031504B" w:rsidP="00315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1504B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EE44342" w14:textId="325CFAF8" w:rsidR="0031504B" w:rsidRPr="004756FC" w:rsidRDefault="0031504B" w:rsidP="00315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1.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ВВП по следующим данным (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.):</w:t>
            </w:r>
          </w:p>
          <w:p w14:paraId="65F4F066" w14:textId="77777777" w:rsidR="0031504B" w:rsidRPr="004756FC" w:rsidRDefault="0031504B" w:rsidP="00315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заработная плата – 35 000;</w:t>
            </w:r>
          </w:p>
          <w:p w14:paraId="00B76674" w14:textId="77777777" w:rsidR="0031504B" w:rsidRPr="004756FC" w:rsidRDefault="0031504B" w:rsidP="00315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закупки правительства – 5 000;</w:t>
            </w:r>
          </w:p>
          <w:p w14:paraId="16E22B1D" w14:textId="77777777" w:rsidR="0031504B" w:rsidRPr="004756FC" w:rsidRDefault="0031504B" w:rsidP="003150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импорт – 3 000;</w:t>
            </w:r>
          </w:p>
          <w:p w14:paraId="7D9CA923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косвенные налоги – 3 000;</w:t>
            </w:r>
          </w:p>
          <w:p w14:paraId="7E11927E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процент – 210;</w:t>
            </w:r>
          </w:p>
          <w:p w14:paraId="032DEE3A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рентные платежи – 7 100;</w:t>
            </w:r>
          </w:p>
          <w:p w14:paraId="1418E3B1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экспорт – 4 000;</w:t>
            </w:r>
          </w:p>
          <w:p w14:paraId="19E3AEC2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потребительские расходы – 40 000;</w:t>
            </w:r>
          </w:p>
          <w:p w14:paraId="4EB40E76" w14:textId="77777777" w:rsidR="0031504B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инвестиции – 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 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000.</w:t>
            </w:r>
          </w:p>
          <w:p w14:paraId="6C9B915E" w14:textId="1517DB75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Для условной экономической системы известны следующие макроэкономические показатели:</w:t>
            </w:r>
          </w:p>
          <w:p w14:paraId="2724AE73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объем ВНП – 11 000 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45452973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потребительские расходы – 6 000 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0953F90C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государственные расходы – 1 000 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7585F3C8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объем экспорта – 2 000 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2EE6493A" w14:textId="77777777" w:rsidR="0031504B" w:rsidRPr="004756FC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объем импорта – 1 000 </w:t>
            </w:r>
            <w:proofErr w:type="spellStart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д.е</w:t>
            </w:r>
            <w:proofErr w:type="spellEnd"/>
            <w:r w:rsidRPr="004756FC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393FC6D" w14:textId="756C3FF3" w:rsidR="0031504B" w:rsidRPr="008F1CE8" w:rsidRDefault="0031504B" w:rsidP="0031504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величину инвестиций в экономику</w:t>
            </w:r>
          </w:p>
          <w:p w14:paraId="2E074C71" w14:textId="77777777" w:rsidR="008138F0" w:rsidRDefault="00510D22" w:rsidP="008F1CE8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="008F1CE8"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>Объем выпуска продукции - 1 000 ед. товара, цена единицы товара - 80, средние общие издержки - 30.</w:t>
            </w:r>
            <w:r w:rsidR="008F1CE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Определить общую</w:t>
            </w:r>
            <w:r w:rsidR="008F1CE8" w:rsidRPr="008F1CE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прибыль фирмы </w:t>
            </w:r>
          </w:p>
          <w:p w14:paraId="046E3977" w14:textId="1D7047D9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Определите, какие виды деятельности из списка относятся к проектам, а какие – нет. В этом списке некоторые виды деятельности могут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быть при определенных условиях оценены как проекты: </w:t>
            </w:r>
          </w:p>
          <w:p w14:paraId="139F4580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создание нового продукта; </w:t>
            </w:r>
          </w:p>
          <w:p w14:paraId="603A0CF9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реорганизация структуры фирмы; </w:t>
            </w:r>
          </w:p>
          <w:p w14:paraId="2E10A59E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разработка нового транспортного средства; </w:t>
            </w:r>
          </w:p>
          <w:p w14:paraId="4FAE6D39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строительство склада; </w:t>
            </w:r>
          </w:p>
          <w:p w14:paraId="71A100D7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проведение выборной компании партии; </w:t>
            </w:r>
          </w:p>
          <w:p w14:paraId="48AA2FD7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внедрение системы автоматического учета на складе; </w:t>
            </w:r>
          </w:p>
          <w:p w14:paraId="43FA2F23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переезд в новый офис; </w:t>
            </w:r>
          </w:p>
          <w:p w14:paraId="6FEF17FF" w14:textId="77777777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организация празднования юбилея шефа. </w:t>
            </w:r>
          </w:p>
          <w:p w14:paraId="41599DBC" w14:textId="42787A03" w:rsidR="00001BA3" w:rsidRPr="008138F0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Каковы эти условия?</w:t>
            </w:r>
          </w:p>
        </w:tc>
      </w:tr>
      <w:tr w:rsidR="00E00B64" w:rsidRPr="006459F1" w14:paraId="4F858649" w14:textId="77777777" w:rsidTr="0036567A">
        <w:trPr>
          <w:trHeight w:val="847"/>
        </w:trPr>
        <w:tc>
          <w:tcPr>
            <w:tcW w:w="3539" w:type="dxa"/>
          </w:tcPr>
          <w:p w14:paraId="478E3938" w14:textId="09FE8239" w:rsidR="00E00B64" w:rsidRPr="008138F0" w:rsidRDefault="00E00B64" w:rsidP="00E00B64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УК-2.2: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805" w:type="dxa"/>
            <w:gridSpan w:val="2"/>
          </w:tcPr>
          <w:p w14:paraId="3635F85B" w14:textId="2535C262" w:rsidR="00E00B64" w:rsidRPr="008138F0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Ставить цели, задачи на каждом этапе реализации проекта 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оценивать результаты реализации проектов и фаз управления ими</w:t>
            </w:r>
          </w:p>
        </w:tc>
      </w:tr>
      <w:tr w:rsidR="008138F0" w:rsidRPr="006459F1" w14:paraId="09D19F0D" w14:textId="77777777" w:rsidTr="000D77B9">
        <w:tc>
          <w:tcPr>
            <w:tcW w:w="9344" w:type="dxa"/>
            <w:gridSpan w:val="3"/>
          </w:tcPr>
          <w:p w14:paraId="63F1FC0A" w14:textId="0220D9CC" w:rsidR="008138F0" w:rsidRPr="00EA4B59" w:rsidRDefault="008F1CE8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EA4B59">
              <w:rPr>
                <w:rFonts w:ascii="Times New Roman" w:hAnsi="Times New Roman"/>
                <w:bCs/>
                <w:i/>
                <w:sz w:val="20"/>
                <w:szCs w:val="20"/>
              </w:rPr>
              <w:t>Примеры заданий</w:t>
            </w:r>
          </w:p>
          <w:p w14:paraId="0F82EFA5" w14:textId="0021A556" w:rsidR="00001BA3" w:rsidRPr="00001BA3" w:rsidRDefault="00501422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 процессе реализации проекта строительства жилого дома были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проведены следующие работы: покупка земельного участка, получение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разрешения на строительство, проектирование дома, земляные работы, </w:t>
            </w:r>
          </w:p>
          <w:p w14:paraId="41502620" w14:textId="1CAA6000" w:rsid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возведение фундамента, возведение стен и перекрытий, кровля крыши, наружная отделка дома, подведение коммуникаций, ввод дома в эксплуатацию и получение правоустанавливающих документов. Все ли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этапы реализации проекта учтены? Какие этапы оказались пропущены? Распределите работы по фазам жизненного цикла проекта.</w:t>
            </w:r>
          </w:p>
          <w:p w14:paraId="1ED020D1" w14:textId="495E4D43" w:rsidR="000D77B9" w:rsidRDefault="00501422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 Ра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ссмотрите конкретный пример реализации какого-либо проекта. Выявите наличие признаков проекта. Определите подсистемы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управления данного проекта. Какие функциональные области задействованы в ходе реализации проекта? На каком этапе на данный момент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находится жизненный цикл данного проекта? Определите потенциальную полезность этого проекта для реализующей его организации.</w:t>
            </w:r>
          </w:p>
          <w:p w14:paraId="5E875B97" w14:textId="05877ABB" w:rsidR="00001BA3" w:rsidRPr="008138F0" w:rsidRDefault="00501422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Вы являетесь руководителем производственного предприятия. Текущая ситуация на рынке складывается благоприятно. Прогнозы свидетельствуют о перспективах увеличения спроса на продукцию предприятия. В связи с этим вами было принято решение о расширении производственных мощностей путем строительства дополнительного цеха. Определите основные этапы реализации д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>анного проекта.</w:t>
            </w:r>
          </w:p>
        </w:tc>
      </w:tr>
      <w:tr w:rsidR="00554886" w:rsidRPr="006459F1" w14:paraId="12355FEF" w14:textId="77777777" w:rsidTr="00581C57">
        <w:tc>
          <w:tcPr>
            <w:tcW w:w="9344" w:type="dxa"/>
            <w:gridSpan w:val="3"/>
          </w:tcPr>
          <w:p w14:paraId="3D2333B2" w14:textId="544ADFBC" w:rsidR="00501802" w:rsidRDefault="00554886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6AD29F28" w14:textId="6780C4CC" w:rsidR="009747E9" w:rsidRDefault="00501422" w:rsidP="009747E9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Известно, что деятельность любого предприятия направлена на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достижение определенных целей. Любое предприятие ограничено по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времени своего существования. Наконец, успешные предприятия всегда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уникальны по продуктам, услугам либо бизнес-моделям. Можно ли сказать, что любое предприятие является проектом? Если да – почему? Если нет – какие ограничивающие факторы следует</w:t>
            </w:r>
            <w:r w:rsidR="009747E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47E9" w:rsidRPr="009747E9">
              <w:rPr>
                <w:rFonts w:ascii="Times New Roman" w:hAnsi="Times New Roman"/>
                <w:bCs/>
                <w:iCs/>
                <w:sz w:val="20"/>
                <w:szCs w:val="20"/>
              </w:rPr>
              <w:t>ввести в данные утверждения?</w:t>
            </w:r>
          </w:p>
          <w:p w14:paraId="149283BE" w14:textId="7E89E938" w:rsidR="00001BA3" w:rsidRPr="00001BA3" w:rsidRDefault="00501422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Проработа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йте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идею</w:t>
            </w:r>
            <w:r w:rsid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какого-либо проекта по следующим параметрам: </w:t>
            </w:r>
          </w:p>
          <w:p w14:paraId="53D4D8EE" w14:textId="57BBF0C1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цель проекта. </w:t>
            </w:r>
          </w:p>
          <w:p w14:paraId="2792F230" w14:textId="758CF153" w:rsidR="00001BA3" w:rsidRP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писать: удовлетворяемые в ходе реализации проекта потребности; ограничения реализации проекта; ресурсы, необходимые для реализации проекта. </w:t>
            </w:r>
          </w:p>
          <w:p w14:paraId="4B61D91A" w14:textId="50C10053" w:rsidR="00001BA3" w:rsidRDefault="00001BA3" w:rsidP="00001BA3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о</w:t>
            </w: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пределить тип реализуемого проекта и обосновать свой выбор. </w:t>
            </w:r>
          </w:p>
          <w:p w14:paraId="6E10B67A" w14:textId="7ACBDEF1" w:rsidR="00AA3573" w:rsidRPr="007D3FE5" w:rsidRDefault="00501422" w:rsidP="00476FB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10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Используя метод освоенного объема, определите, есть ли отставание (опережение) по срокам,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экономия или перерасход средств: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</w:t>
            </w:r>
            <w:r w:rsidR="00476FB7" w:rsidRPr="007012AE">
              <w:rPr>
                <w:rFonts w:ascii="Times New Roman" w:hAnsi="Times New Roman"/>
                <w:bCs/>
                <w:iCs/>
                <w:sz w:val="20"/>
                <w:szCs w:val="20"/>
              </w:rPr>
              <w:t>еобходимо установить 25 компьютеров в неделю. Затраты (стоимость) — 1000 руб. в день. По расписанию надо ставить пять компьютеров. Поэтому затраты на установку одного компьютера — 200 руб. За первый день установили пять компьютеров и потратили 1000 руб. За второй день установили три компьютера, так как отвлекались на обучение стажера. Потратили за день все те же 1000 руб. На третий день решили работать командой и установили семь компьютеров, но потратили 1500 руб. в день.</w:t>
            </w:r>
          </w:p>
        </w:tc>
      </w:tr>
      <w:tr w:rsidR="00E00B64" w:rsidRPr="006459F1" w14:paraId="39D761C4" w14:textId="77777777" w:rsidTr="00636F9A">
        <w:tc>
          <w:tcPr>
            <w:tcW w:w="4672" w:type="dxa"/>
            <w:gridSpan w:val="2"/>
          </w:tcPr>
          <w:p w14:paraId="55FD9699" w14:textId="309636BB" w:rsidR="00E00B64" w:rsidRDefault="00E00B64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5CA8266F" w14:textId="2E1E4AE5" w:rsidR="00E00B64" w:rsidRDefault="0036567A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принимать обоснованные экономические решения</w:t>
            </w:r>
          </w:p>
        </w:tc>
      </w:tr>
      <w:tr w:rsidR="0023387A" w:rsidRPr="006459F1" w14:paraId="5475B7A2" w14:textId="77777777" w:rsidTr="00581C57">
        <w:tc>
          <w:tcPr>
            <w:tcW w:w="9344" w:type="dxa"/>
            <w:gridSpan w:val="3"/>
          </w:tcPr>
          <w:p w14:paraId="5614B67E" w14:textId="53ED61FF" w:rsidR="0023387A" w:rsidRPr="00EA4B59" w:rsidRDefault="0023387A" w:rsidP="004B734B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A4B5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14:paraId="54D56035" w14:textId="463EE4E6" w:rsidR="00D93765" w:rsidRPr="004B734B" w:rsidRDefault="00EA4B59" w:rsidP="004B734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="00D93765">
              <w:rPr>
                <w:rFonts w:ascii="Times New Roman" w:hAnsi="Times New Roman" w:cs="Times New Roman"/>
                <w:sz w:val="20"/>
                <w:szCs w:val="20"/>
              </w:rPr>
              <w:t>Представьте себя на месте директора предприятия. Вам необходимо</w:t>
            </w:r>
            <w:r w:rsidR="0036567A">
              <w:rPr>
                <w:rFonts w:ascii="Times New Roman" w:hAnsi="Times New Roman" w:cs="Times New Roman"/>
                <w:sz w:val="20"/>
                <w:szCs w:val="20"/>
              </w:rPr>
              <w:t xml:space="preserve"> получит</w:t>
            </w:r>
            <w:r w:rsidR="00D93765">
              <w:rPr>
                <w:rFonts w:ascii="Times New Roman" w:hAnsi="Times New Roman" w:cs="Times New Roman"/>
                <w:sz w:val="20"/>
                <w:szCs w:val="20"/>
              </w:rPr>
              <w:t>ь в ближайшее время крупную сумму денег для выплаты заработной платы работникам. Какую форму кредита Вы будете использовать: коммерческий? Банковский? Межхозяйственный? Обоснуйте ответ.</w:t>
            </w:r>
          </w:p>
          <w:p w14:paraId="468CC1A5" w14:textId="476828D3" w:rsidR="0023387A" w:rsidRPr="004B734B" w:rsidRDefault="00EA4B59" w:rsidP="004B734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C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ВВП страны Х составляет 200 </w:t>
            </w:r>
            <w:proofErr w:type="spellStart"/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млрд.долл</w:t>
            </w:r>
            <w:proofErr w:type="spellEnd"/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. Предельная склонность к потреблению – 0,75. Если правительство страны поставило задачу достичь ВВП на уровне 400 млрд. долл., каковы должны быть инвестиции?</w:t>
            </w:r>
          </w:p>
          <w:p w14:paraId="45A504B8" w14:textId="656630EA" w:rsidR="00550C34" w:rsidRPr="004B734B" w:rsidRDefault="00550C34" w:rsidP="00EA4B5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C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Номинальный ВВП = 750 млрд. долл., естественный уровень безработицы = 5 %, фактический уровень безработицы = 9 %. Какой объем продукции в денежном выражении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недопроизведен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в стране? (Коэффициент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Оукена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= 2,5).</w:t>
            </w:r>
          </w:p>
          <w:p w14:paraId="719B4F3A" w14:textId="78C06B33" w:rsidR="00550C34" w:rsidRPr="004B734B" w:rsidRDefault="00EA4B59" w:rsidP="00EA4B5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C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Имеется следующая информация: численность занятых - 85 млн. человек, численность безработных - 15 млн. человек.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Рассчитайте уровень безработицы.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Месяц спустя из 85 млн. человек, имевших работу, были уволены 0,5 млн. человек; 1 млн. человек из числа официально зарегистрированных безработных прекратил поиски работы. Определите, каковы теперь: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(а) численность занятых, (б) количество безработных и (в) уровень безработицы.</w:t>
            </w:r>
          </w:p>
          <w:p w14:paraId="76C4EBB5" w14:textId="346CB62F" w:rsidR="00550C34" w:rsidRPr="004B734B" w:rsidRDefault="00EA4B59" w:rsidP="004B734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44C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В стране Х все население – 8 млн. человек, из них 5 млн. – дети и пенсионеры. В текущем году 120 тыс. человек сменили работу из-за переездов на другое место жительства, оставаясь безработными в среднем по 3 месяца; еще 100 тыс. повысили или изменили свою квалификацию, затратив на это в среднем по 6 месяцев; из-за общего ухудшения деловой активности потеряли работу 200 тыс. человек, но 60 тыс. человек из них нашли ее, потратив на поиски новой работы около 4 месяцев. Определите уровень безработицы в Х.</w:t>
            </w:r>
          </w:p>
          <w:p w14:paraId="66152693" w14:textId="3FD195CB" w:rsidR="00550C34" w:rsidRPr="004B734B" w:rsidRDefault="00550C34" w:rsidP="004B734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B64" w:rsidRPr="006459F1" w14:paraId="3C751900" w14:textId="77777777" w:rsidTr="00636F9A">
        <w:tc>
          <w:tcPr>
            <w:tcW w:w="4672" w:type="dxa"/>
            <w:gridSpan w:val="2"/>
          </w:tcPr>
          <w:p w14:paraId="65CEBFEA" w14:textId="157FE602" w:rsidR="00E00B64" w:rsidRDefault="00E00B64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090914F1" w14:textId="7FA7A2CC" w:rsidR="00E00B64" w:rsidRDefault="0036567A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достигать текущих и долгосрочных финансовых целей, контролировать собственные экономические и финансовые риски</w:t>
            </w:r>
          </w:p>
        </w:tc>
      </w:tr>
      <w:tr w:rsidR="0023387A" w:rsidRPr="006459F1" w14:paraId="2C82C96B" w14:textId="77777777" w:rsidTr="00581C57">
        <w:tc>
          <w:tcPr>
            <w:tcW w:w="9344" w:type="dxa"/>
            <w:gridSpan w:val="3"/>
          </w:tcPr>
          <w:p w14:paraId="266E671C" w14:textId="5FE7A2A8" w:rsidR="0023387A" w:rsidRDefault="0023387A" w:rsidP="004B73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3387A">
              <w:rPr>
                <w:rFonts w:ascii="Times New Roman" w:hAnsi="Times New Roman"/>
                <w:bCs/>
                <w:i/>
                <w:sz w:val="20"/>
                <w:szCs w:val="20"/>
              </w:rPr>
              <w:t>Примеры заданий</w:t>
            </w:r>
          </w:p>
          <w:p w14:paraId="665DD480" w14:textId="5E568F74" w:rsidR="004B734B" w:rsidRDefault="00644CFB" w:rsidP="00EA4B5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Имеются следующие данные по экономике конкретной страны за год (</w:t>
            </w:r>
            <w:proofErr w:type="spellStart"/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.):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государственные закупки товаров и услуг – 17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взносы на социальное страхование – 0,4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налоги на прибыль корпораций – 2,8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личные потребительские расходы – 154,4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амортизация – 15,8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корпораций – 5,6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чистый экспорт – 2,2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личные подоходные налоги – 5,2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косвенные налоги на бизнес – 14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валовые внутренние инвестиции – 32,4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трансфертные платежи – 8.</w:t>
            </w:r>
            <w:r w:rsidR="00EA4B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0C34" w:rsidRPr="004B734B">
              <w:rPr>
                <w:rFonts w:ascii="Times New Roman" w:hAnsi="Times New Roman" w:cs="Times New Roman"/>
                <w:sz w:val="20"/>
                <w:szCs w:val="20"/>
              </w:rPr>
              <w:t>Определите, каким будет рассчитанный по представленным выше данным показатель располагаемого дохода.</w:t>
            </w:r>
          </w:p>
          <w:p w14:paraId="38AE116F" w14:textId="69CA75A7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Дано: масса денег в обращении - 40 д. е., реальный объем производства -100 д. е., скорость обращения денег - 10 раз, уровень цен - 4 д. е. Как изменится реальный объем производства, если масса денег увеличится до 60 д. е., а скорость обращения денег и уровень цен не изменятся?</w:t>
            </w:r>
          </w:p>
          <w:p w14:paraId="08DFAE7D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а) увеличится на 20 д. е.;</w:t>
            </w:r>
          </w:p>
          <w:p w14:paraId="083598C0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б) сократится на 20 д. е.;</w:t>
            </w:r>
          </w:p>
          <w:p w14:paraId="0B31BF17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в) увеличится на 50 д. е.;</w:t>
            </w:r>
          </w:p>
          <w:p w14:paraId="0415CDCE" w14:textId="77777777" w:rsidR="00EA4B59" w:rsidRDefault="00EA4B59" w:rsidP="00EA4B5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г) сократится на 50 д. е.</w:t>
            </w:r>
          </w:p>
          <w:p w14:paraId="6A17C238" w14:textId="7AD02128" w:rsidR="00644CFB" w:rsidRDefault="00644CFB" w:rsidP="00644CFB">
            <w:pPr>
              <w:spacing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Квалифицированный бухгалтер, зарабатывающий за 1 час своей работы 20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., решает сделать ремонт своей квартиры. Он обладает достаточной сноровкой, чтобы сделать это самостоятельно и быстрее, чем профессиональный мастер. Ему потребуется на выполнение этой работы 50 часов, в то время как мастеру – 80 часов. Рассчитайте, при какой максимальной цене услуг мастера (за 1 час) его наем остается выгодным для бухгалтера?</w:t>
            </w:r>
          </w:p>
        </w:tc>
      </w:tr>
    </w:tbl>
    <w:p w14:paraId="0999156A" w14:textId="77777777" w:rsidR="0023387A" w:rsidRDefault="0023387A" w:rsidP="00554886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</w:p>
    <w:p w14:paraId="28842E91" w14:textId="77777777" w:rsidR="00554886" w:rsidRPr="001E21D3" w:rsidRDefault="00554886" w:rsidP="00554886">
      <w:pPr>
        <w:spacing w:after="0" w:line="240" w:lineRule="auto"/>
        <w:contextualSpacing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E21D3">
        <w:rPr>
          <w:rFonts w:ascii="Times New Roman" w:hAnsi="Times New Roman"/>
          <w:bCs/>
          <w:iCs/>
          <w:color w:val="auto"/>
          <w:sz w:val="24"/>
          <w:szCs w:val="24"/>
        </w:rPr>
        <w:t>Проверяемый образовательный результат: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708"/>
        <w:gridCol w:w="4672"/>
      </w:tblGrid>
      <w:tr w:rsidR="00554886" w:rsidRPr="006459F1" w14:paraId="2CD55E9F" w14:textId="77777777" w:rsidTr="00581C57">
        <w:tc>
          <w:tcPr>
            <w:tcW w:w="3964" w:type="dxa"/>
          </w:tcPr>
          <w:p w14:paraId="71FB2AF8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380" w:type="dxa"/>
            <w:gridSpan w:val="2"/>
          </w:tcPr>
          <w:p w14:paraId="4BAC5212" w14:textId="77777777" w:rsidR="00554886" w:rsidRPr="006459F1" w:rsidRDefault="00554886" w:rsidP="00581C5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00B64" w:rsidRPr="006459F1" w14:paraId="0A9129CD" w14:textId="77777777" w:rsidTr="008138F0">
        <w:trPr>
          <w:trHeight w:val="710"/>
        </w:trPr>
        <w:tc>
          <w:tcPr>
            <w:tcW w:w="3964" w:type="dxa"/>
          </w:tcPr>
          <w:p w14:paraId="109BCAB0" w14:textId="500D426F" w:rsidR="00E00B64" w:rsidRPr="00B24C1F" w:rsidRDefault="00E00B64" w:rsidP="00E00B6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УК-2.1: Использует знания экономической теории и применяет их при разработке и управлении проектом</w:t>
            </w:r>
          </w:p>
        </w:tc>
        <w:tc>
          <w:tcPr>
            <w:tcW w:w="5380" w:type="dxa"/>
            <w:gridSpan w:val="2"/>
          </w:tcPr>
          <w:p w14:paraId="43BB7C02" w14:textId="1F02AACC" w:rsidR="00E00B64" w:rsidRPr="006459F1" w:rsidRDefault="0036567A" w:rsidP="00E00B6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F0E75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1106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8138F0" w:rsidRPr="006459F1" w14:paraId="66761E50" w14:textId="77777777" w:rsidTr="000D77B9">
        <w:tc>
          <w:tcPr>
            <w:tcW w:w="9344" w:type="dxa"/>
            <w:gridSpan w:val="3"/>
          </w:tcPr>
          <w:p w14:paraId="30F94F11" w14:textId="3A5B52DE" w:rsidR="008138F0" w:rsidRDefault="00644CFB" w:rsidP="000D7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19</w:t>
            </w:r>
            <w:r w:rsidR="000D77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0D77B9" w:rsidRPr="000D77B9">
              <w:rPr>
                <w:rFonts w:ascii="Times New Roman" w:hAnsi="Times New Roman"/>
                <w:bCs/>
                <w:iCs/>
                <w:sz w:val="20"/>
                <w:szCs w:val="20"/>
              </w:rPr>
              <w:t>Отказавшись от работы столяром с зарплатой 1200 руб. в месяц или от работы референтом за 1000 руб. в месяц, Иван поступил в колледж, где плата за обучение составляет 600 руб. в месяц. Какова альтернативная стоимость?</w:t>
            </w:r>
          </w:p>
          <w:p w14:paraId="4467955D" w14:textId="21469825" w:rsidR="000D77B9" w:rsidRPr="000D77B9" w:rsidRDefault="00644CFB" w:rsidP="000D7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20.</w:t>
            </w:r>
            <w:r w:rsidR="000D77B9" w:rsidRPr="000D77B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Фирма затратила на постройку здания 200 тыс. руб., на покупку оборудования - 100 тыс. руб. Нормативный срок службы здания 20 лет, оборудования - 5 лет. Какова амортизация за год?</w:t>
            </w:r>
          </w:p>
          <w:p w14:paraId="7E999F02" w14:textId="225080E0" w:rsidR="000D77B9" w:rsidRPr="004F0E75" w:rsidRDefault="00644CFB" w:rsidP="000D7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21</w:t>
            </w:r>
            <w:r w:rsidR="000D77B9" w:rsidRPr="000D77B9">
              <w:rPr>
                <w:rFonts w:ascii="Times New Roman" w:hAnsi="Times New Roman"/>
                <w:bCs/>
                <w:iCs/>
                <w:sz w:val="20"/>
                <w:szCs w:val="20"/>
              </w:rPr>
              <w:t>. Объем выпуска товара фирмы в условиях совершенной конкуренции - 1 000 ед., цена товара - 80, общие средние издержки (АТС) – 30 на единицу товара. Какова общая прибыль фирмы .</w:t>
            </w:r>
          </w:p>
        </w:tc>
      </w:tr>
      <w:tr w:rsidR="00E00B64" w:rsidRPr="006459F1" w14:paraId="017281C0" w14:textId="77777777" w:rsidTr="00581C57">
        <w:tc>
          <w:tcPr>
            <w:tcW w:w="3964" w:type="dxa"/>
          </w:tcPr>
          <w:p w14:paraId="439A0C12" w14:textId="1C97FC75" w:rsidR="00E00B64" w:rsidRPr="00FD5F94" w:rsidRDefault="00E00B64" w:rsidP="00E00B6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38F0">
              <w:rPr>
                <w:rFonts w:ascii="Times New Roman" w:hAnsi="Times New Roman" w:cs="Times New Roman"/>
                <w:bCs/>
                <w:sz w:val="20"/>
                <w:szCs w:val="20"/>
              </w:rPr>
              <w:t>УК-2.2: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380" w:type="dxa"/>
            <w:gridSpan w:val="2"/>
          </w:tcPr>
          <w:p w14:paraId="07CDE90E" w14:textId="00283542" w:rsidR="00E00B64" w:rsidRPr="004F0E75" w:rsidRDefault="0036567A" w:rsidP="00E00B64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5297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Навыками планирования проекта и методами оценки эффективности проекта</w:t>
            </w:r>
          </w:p>
        </w:tc>
      </w:tr>
      <w:tr w:rsidR="008138F0" w:rsidRPr="006459F1" w14:paraId="3515C95D" w14:textId="77777777" w:rsidTr="000D77B9">
        <w:tc>
          <w:tcPr>
            <w:tcW w:w="9344" w:type="dxa"/>
            <w:gridSpan w:val="3"/>
          </w:tcPr>
          <w:p w14:paraId="33E6247F" w14:textId="54857BF1" w:rsidR="00F70B5D" w:rsidRPr="00F70B5D" w:rsidRDefault="00644CFB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22.</w:t>
            </w:r>
            <w:r w:rsid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F70B5D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Расставьте действия, которые необходимо осуществить на фазе завершения проекта, в последовательности их выполнения, заполнив таблицу:</w:t>
            </w:r>
          </w:p>
          <w:p w14:paraId="1F12F38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а) документирование достижения;</w:t>
            </w:r>
          </w:p>
          <w:p w14:paraId="35146DC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б) завершить выпуск откорректированного комплекта документов;</w:t>
            </w:r>
          </w:p>
          <w:p w14:paraId="6BC399C5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составить инструкции по использованию результатов проекта, выпустить паспорта на технические объекты;</w:t>
            </w:r>
          </w:p>
          <w:p w14:paraId="49EF02C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переместить оборудование и материалы;</w:t>
            </w:r>
          </w:p>
          <w:p w14:paraId="714AF2B2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расформировать команду проекта;</w:t>
            </w:r>
          </w:p>
          <w:p w14:paraId="634D8568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е) протестировать результаты проекта;</w:t>
            </w:r>
          </w:p>
          <w:p w14:paraId="3003D29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ж) передать заказчику по акту результаты проекта;</w:t>
            </w:r>
          </w:p>
          <w:p w14:paraId="1DB34666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з) обучить персонал заказчика работе с результатами проекта;</w:t>
            </w:r>
          </w:p>
          <w:p w14:paraId="720FE05C" w14:textId="77777777" w:rsidR="008138F0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и) суммировать основные проблемы, возникшие при реализации проекта;</w:t>
            </w:r>
          </w:p>
          <w:p w14:paraId="5C3DC21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к) освободить производственные мощности;</w:t>
            </w:r>
          </w:p>
          <w:p w14:paraId="484AB42E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л) объявить об окончании проекта;</w:t>
            </w:r>
          </w:p>
          <w:p w14:paraId="088F7510" w14:textId="77777777" w:rsid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м) написать отчеты по работе всех участников проекта.</w:t>
            </w:r>
          </w:p>
          <w:p w14:paraId="3BB407F4" w14:textId="310906EC" w:rsidR="00F70B5D" w:rsidRPr="00F70B5D" w:rsidRDefault="00644CFB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23</w:t>
            </w:r>
            <w:r w:rsid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F70B5D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Необходимо провести анализ рисков в интересах участников проекта. Составьте последовательность экспертной оценки из следующих действий:</w:t>
            </w:r>
          </w:p>
          <w:p w14:paraId="04A1F230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а) сравнение интегрального уровня риска, полученного в результате экспертного опроса, и предельного уровня для данного вида риска;</w:t>
            </w:r>
          </w:p>
          <w:p w14:paraId="53D4C70B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б) определение предельного (приемлемого для организации, реализующей проект) уровня по каждому виду риска;</w:t>
            </w:r>
          </w:p>
          <w:p w14:paraId="24E4E643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в) определение интегрального уровня по каждому виду риска;</w:t>
            </w:r>
          </w:p>
          <w:p w14:paraId="7C625614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г) принятие решения о приемлемости риска для разработчика проекта;</w:t>
            </w:r>
          </w:p>
          <w:p w14:paraId="638D30E1" w14:textId="77777777" w:rsidR="00F70B5D" w:rsidRPr="00F70B5D" w:rsidRDefault="00F70B5D" w:rsidP="00F70B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д) оценка риска экспертами с точки зрения вероятности наступления рискового события и опасности данного риска для успешного завершения проекта;</w:t>
            </w:r>
          </w:p>
          <w:p w14:paraId="5CA9A20A" w14:textId="7C16215B" w:rsidR="00476FB7" w:rsidRDefault="00F70B5D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е) в случае, если принятый предельный уровень одного или нескольких видов риска ниже полученных интегральных значений, разрабатывается комплекс мероприятий, направленных </w:t>
            </w:r>
            <w:r w:rsidR="00476FB7"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>на минимизацию</w:t>
            </w:r>
            <w:r w:rsidRPr="00F70B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влияния выявленных рисков на реализацию проекта, и проводится повторный анализ риска.</w:t>
            </w:r>
          </w:p>
          <w:p w14:paraId="5E71FCD0" w14:textId="72EC2546" w:rsidR="00476FB7" w:rsidRPr="00476FB7" w:rsidRDefault="00644CFB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24.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Бюджет проекта составляет 100 денежных единиц. На выполнение</w:t>
            </w:r>
            <w:r w:rsid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76FB7"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работ до текущей даты планировалось израсходовать 25 единиц, а фактически было израсходовано 22 единицы, т.е. BCWS = 25, а ACWP = 22. </w:t>
            </w:r>
          </w:p>
          <w:p w14:paraId="55FCA5A2" w14:textId="23D88EDB" w:rsidR="00476FB7" w:rsidRPr="00476FB7" w:rsidRDefault="00476FB7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При этом согласно плану, на выполнение работ нужно было израсходовать 20 единиц, т.е. BCWP = 20. </w:t>
            </w:r>
          </w:p>
          <w:p w14:paraId="6DE2E91C" w14:textId="69BD3950" w:rsidR="00BE079B" w:rsidRPr="004F0E75" w:rsidRDefault="00476FB7" w:rsidP="00476F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отклонение по зат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ратам традиционным методом и ме</w:t>
            </w:r>
            <w:r w:rsidRPr="00476FB7">
              <w:rPr>
                <w:rFonts w:ascii="Times New Roman" w:hAnsi="Times New Roman"/>
                <w:bCs/>
                <w:iCs/>
                <w:sz w:val="20"/>
                <w:szCs w:val="20"/>
              </w:rPr>
              <w:t>тодом освоенного объема. Проект идет быстрее запланированного времени или наблюдается его отст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авание?</w:t>
            </w:r>
          </w:p>
        </w:tc>
      </w:tr>
      <w:tr w:rsidR="00554886" w:rsidRPr="006459F1" w14:paraId="20E70AD8" w14:textId="77777777" w:rsidTr="00581C57">
        <w:tc>
          <w:tcPr>
            <w:tcW w:w="9344" w:type="dxa"/>
            <w:gridSpan w:val="3"/>
          </w:tcPr>
          <w:p w14:paraId="7DFD657A" w14:textId="6EBA087B" w:rsidR="00554886" w:rsidRDefault="00554886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lastRenderedPageBreak/>
              <w:t>Примеры заданий</w:t>
            </w:r>
          </w:p>
          <w:p w14:paraId="2719BB61" w14:textId="1F47BCA1" w:rsidR="00BE079B" w:rsidRPr="00BE079B" w:rsidRDefault="00644CFB" w:rsidP="00BE079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25.</w:t>
            </w:r>
            <w:r w:rsidR="009747E9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Сумма первоначальных инвестиций в инвестиционный проект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составила 500 тыс. руб., ожидаемые ежегодные поступления денежных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средств от реализации проекта распределились по годам следующим образом: 1-й год – 150 тыс. руб., 2-й год – 150 тыс. руб., 3-й год – 240 тыс. руб. Определить срок окупаемости проекта с точностью</w:t>
            </w:r>
            <w:r w:rsid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до месяца. </w:t>
            </w:r>
          </w:p>
          <w:p w14:paraId="21364890" w14:textId="04D5BD9F" w:rsidR="00BE079B" w:rsidRPr="00BE079B" w:rsidRDefault="00644CFB" w:rsidP="00BE079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26.</w:t>
            </w:r>
            <w:r w:rsidR="00BE079B"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Компания собирается приобрести новую технологическую линию стоимостью 200 млн руб. со сроком эксплуатации пять лет, внедрение которой позволит обеспечить дополнительные ежегодные денежные</w:t>
            </w:r>
          </w:p>
          <w:p w14:paraId="5EE1B6DE" w14:textId="49796D94" w:rsidR="00BE079B" w:rsidRDefault="00BE079B" w:rsidP="00BE079B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</w:pP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поступления в 50 млн руб. Требуемая норма доходности составляет</w:t>
            </w:r>
            <w:r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 xml:space="preserve"> </w:t>
            </w:r>
            <w:r w:rsidRPr="00BE079B">
              <w:rPr>
                <w:rFonts w:ascii="Times New Roman" w:hAnsi="Times New Roman"/>
                <w:bCs/>
                <w:iCs/>
                <w:color w:val="auto"/>
                <w:sz w:val="20"/>
                <w:szCs w:val="20"/>
              </w:rPr>
              <w:t>11%. Определить NPV проекта. Является ли данный проект экономически целесообразным?</w:t>
            </w:r>
          </w:p>
          <w:p w14:paraId="6690D641" w14:textId="312EE29A" w:rsidR="00001BA3" w:rsidRPr="00001BA3" w:rsidRDefault="00644CFB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27.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Постройте диаграмму </w:t>
            </w:r>
            <w:proofErr w:type="spellStart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Гантта</w:t>
            </w:r>
            <w:proofErr w:type="spellEnd"/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имеющимся данным о проекте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проведения маркетингового исследования путем опроса потенциальных</w:t>
            </w:r>
            <w:r w:rsidR="00BE079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01BA3"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потребителей: </w:t>
            </w:r>
          </w:p>
          <w:p w14:paraId="5D787692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1) доработка анкеты – 2 дня; </w:t>
            </w:r>
          </w:p>
          <w:p w14:paraId="71699BA6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2) пилотное исследование – 2 дня; </w:t>
            </w:r>
          </w:p>
          <w:p w14:paraId="7B851C9F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3) тиражирование анкет – 1 день; </w:t>
            </w:r>
          </w:p>
          <w:p w14:paraId="3CA80090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4) инструктаж персонала – 2 дня; </w:t>
            </w:r>
          </w:p>
          <w:p w14:paraId="142A7772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5) сбор информации (проведение опроса) – 10 дней; </w:t>
            </w:r>
          </w:p>
          <w:p w14:paraId="3C350FCE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6) контроль качества входной информации – 10 дней; </w:t>
            </w:r>
          </w:p>
          <w:p w14:paraId="5AAC1EF0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7) обработка информации – 9 дней; </w:t>
            </w:r>
          </w:p>
          <w:p w14:paraId="182BB382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8) логический контроль базы данных – 2 дня. </w:t>
            </w:r>
          </w:p>
          <w:p w14:paraId="5F923F4B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Между этапами реализации проекта имеются следующие зависимости: </w:t>
            </w:r>
          </w:p>
          <w:p w14:paraId="0892FB83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Доработка анкеты необходима в процессе проведения апробации</w:t>
            </w:r>
          </w:p>
          <w:p w14:paraId="09C78D36" w14:textId="302DB601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(предварительного опроса), поэтому этапы 1 и 2 могут проводиться одновременно. </w:t>
            </w:r>
          </w:p>
          <w:p w14:paraId="47810212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Тиражирование анкет и инструктаж персонала могут быть начаты</w:t>
            </w:r>
          </w:p>
          <w:p w14:paraId="3B3941E2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на второй день пилотных (пробных) опросов. 16</w:t>
            </w:r>
          </w:p>
          <w:p w14:paraId="1EA150AC" w14:textId="64AC1270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– Этапы 6 и 7 начинаются на следующий день после начала предыдущего этапа. </w:t>
            </w:r>
          </w:p>
          <w:p w14:paraId="2DA09A98" w14:textId="77777777" w:rsidR="00001BA3" w:rsidRPr="00001BA3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– Логический контроль базы данных может быть начат в последний</w:t>
            </w:r>
          </w:p>
          <w:p w14:paraId="3A362F4B" w14:textId="77777777" w:rsidR="00410AC1" w:rsidRDefault="00001BA3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1BA3">
              <w:rPr>
                <w:rFonts w:ascii="Times New Roman" w:hAnsi="Times New Roman"/>
                <w:bCs/>
                <w:iCs/>
                <w:sz w:val="20"/>
                <w:szCs w:val="20"/>
              </w:rPr>
              <w:t>день обработки информации.</w:t>
            </w:r>
          </w:p>
          <w:p w14:paraId="2B5CC464" w14:textId="5338843E" w:rsidR="0023387A" w:rsidRPr="007D3FE5" w:rsidRDefault="0023387A" w:rsidP="00001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00B64" w:rsidRPr="006459F1" w14:paraId="425E4919" w14:textId="77777777" w:rsidTr="00636F9A">
        <w:tc>
          <w:tcPr>
            <w:tcW w:w="4672" w:type="dxa"/>
            <w:gridSpan w:val="2"/>
          </w:tcPr>
          <w:p w14:paraId="53861CE3" w14:textId="56A845F4" w:rsidR="00E00B64" w:rsidRDefault="00E00B64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УК-9.1: Анализирует и критически оценивает информацию, необходимую для принятия обоснованных экономических решений</w:t>
            </w:r>
          </w:p>
        </w:tc>
        <w:tc>
          <w:tcPr>
            <w:tcW w:w="4672" w:type="dxa"/>
          </w:tcPr>
          <w:p w14:paraId="7F28269D" w14:textId="28F906A3" w:rsidR="00E00B64" w:rsidRDefault="0036567A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оценки информации для принятия обоснованных экономических решений</w:t>
            </w:r>
          </w:p>
        </w:tc>
      </w:tr>
      <w:tr w:rsidR="0023387A" w:rsidRPr="006459F1" w14:paraId="2C6EAC3E" w14:textId="77777777" w:rsidTr="00581C57">
        <w:tc>
          <w:tcPr>
            <w:tcW w:w="9344" w:type="dxa"/>
            <w:gridSpan w:val="3"/>
          </w:tcPr>
          <w:p w14:paraId="1E233B77" w14:textId="77777777" w:rsidR="0023387A" w:rsidRDefault="0023387A" w:rsidP="0023387A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lastRenderedPageBreak/>
              <w:t>Примеры заданий</w:t>
            </w:r>
          </w:p>
          <w:p w14:paraId="7EC26564" w14:textId="674E47E8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издержки, связанные с организацией дела по выпуску нового вида продукции, составили 50 млн.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Средние переменные издержки будут предположительно равны 5 тыс.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Предполагаемая цена за единицу продукции 20 тыс.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Рассчитайте, какое количество изделий необходимо изготовить, чтобы получить прибыль в 10 млн.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B89B67" w14:textId="1516E907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мощности предприятия позволяют выпустить за год 20 000 изделий при постоянных  издержках в 30 млн.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Максимально возможная цена единицы продукции, по которой может быть полностью реализован товар, составляет 3 000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Руководство предприятия поставило перед собой цель получить по результатам его работы 10 млн.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 прибыли за год. рассчитать какими должны быть средние переменные издержки на данном предприятии, чтобы оно получило желаемый результат.</w:t>
            </w:r>
          </w:p>
          <w:p w14:paraId="7F2E6B72" w14:textId="7EE79A3E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на предприятии характеризовалась следующими параметрами:</w:t>
            </w:r>
          </w:p>
          <w:p w14:paraId="32DCFAFD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валовая выручка – 16 500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958F27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переменные издержки – 13 800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A1C3CE" w14:textId="77777777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издержки – 2 300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E17A3F" w14:textId="0A4089D1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В текущем году ожидается снижение валовой выручки за счет объема производства на 10 %. Определите, на сколько должны быть сокращены общие переменные издержки на предприятии в текущем году, чтобы его прибыль осталась на уровне прошлого года.</w:t>
            </w:r>
          </w:p>
          <w:p w14:paraId="6B1B9681" w14:textId="50FDD45A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Рынок некоторого товара представлен следующими функциями спроса и предложения:</w:t>
            </w:r>
          </w:p>
          <w:p w14:paraId="21299811" w14:textId="7AE55C60" w:rsidR="00EA4B59" w:rsidRPr="004B734B" w:rsidRDefault="00EA4B59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QD = 36 - 2P; QS = -4 + 3P.</w:t>
            </w:r>
            <w:r w:rsidR="00644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Правительство установило на данный товар фиксированную цену в 10 </w:t>
            </w:r>
            <w:proofErr w:type="spellStart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Рассчитайте, сколько составил объем продаж.</w:t>
            </w:r>
          </w:p>
          <w:p w14:paraId="3BF2ACF6" w14:textId="4B82DD89" w:rsidR="00EA4B59" w:rsidRPr="004B734B" w:rsidRDefault="00644CFB" w:rsidP="00644C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Функция спроса населения на данный товар: QD = 10 - P,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функция предложения: QS = -4 + 3P,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где Р - цена за единицу товара,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Предположим, что правительство устанавливает фиксированную цену на уровне 3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 Определите максимально возможный объем продаж данного товара в условиях фиксированной цены, а также объем неудовлетворенного спроса.</w:t>
            </w:r>
          </w:p>
          <w:p w14:paraId="6F480E8C" w14:textId="351EB90A" w:rsidR="00EA4B59" w:rsidRPr="004B734B" w:rsidRDefault="00644CFB" w:rsidP="00644C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Экономисты страны полагают, что зависимости потребительских расходов С и инвестиций I  от величины ВВП выражаются уравнениями: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С = 8 + 0,6ВВП;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I = 0,1ВВП.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их оценкам правительственные расходы на покупку товаров и услуг в следующем году должны составить 50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импорт – 10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., экспорт – 15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 Рассчитайте прогнозируемый на следующий год уровень ВВП.</w:t>
            </w:r>
          </w:p>
          <w:p w14:paraId="3A62F198" w14:textId="16AA07BA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Каков должен быть прирост инвестиций при MPS = 0,5, чтобы обеспечить прирост дохода в 2 000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.? В 1 000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</w:p>
          <w:p w14:paraId="28C51977" w14:textId="38B8E8F7" w:rsidR="0023387A" w:rsidRDefault="0023387A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  <w:tr w:rsidR="00E00B64" w:rsidRPr="006459F1" w14:paraId="16409517" w14:textId="77777777" w:rsidTr="00636F9A">
        <w:tc>
          <w:tcPr>
            <w:tcW w:w="4672" w:type="dxa"/>
            <w:gridSpan w:val="2"/>
          </w:tcPr>
          <w:p w14:paraId="37B778EB" w14:textId="1F3F3943" w:rsidR="00E00B64" w:rsidRDefault="00E00B64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 w:rsidRPr="0006424F">
              <w:rPr>
                <w:rFonts w:ascii="Times New Roman" w:hAnsi="Times New Roman" w:cs="Times New Roman"/>
                <w:sz w:val="20"/>
                <w:szCs w:val="20"/>
              </w:rPr>
              <w:t>УК-9.2: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2" w:type="dxa"/>
          </w:tcPr>
          <w:p w14:paraId="37AA2B01" w14:textId="479867F9" w:rsidR="00E00B64" w:rsidRDefault="0036567A" w:rsidP="00E00B64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4F0E7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методами и инструментами управления личными финансами</w:t>
            </w:r>
            <w:bookmarkStart w:id="0" w:name="_GoBack"/>
            <w:bookmarkEnd w:id="0"/>
          </w:p>
        </w:tc>
      </w:tr>
      <w:tr w:rsidR="0023387A" w:rsidRPr="006459F1" w14:paraId="49DF36D5" w14:textId="77777777" w:rsidTr="00581C57">
        <w:tc>
          <w:tcPr>
            <w:tcW w:w="9344" w:type="dxa"/>
            <w:gridSpan w:val="3"/>
          </w:tcPr>
          <w:p w14:paraId="48AD0C89" w14:textId="77777777" w:rsidR="0023387A" w:rsidRDefault="0023387A" w:rsidP="0023387A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  <w:t>Примеры заданий</w:t>
            </w:r>
          </w:p>
          <w:p w14:paraId="3DE05D7D" w14:textId="7CD80F0C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Вы планируете через год купить новый автомобиль, текущая цена которого составляет 360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Годовая ставка банковского процента равна 10%. Ожидаемый уровень инфляции – 5%. Какую сумму денег Вам следует положить сегодня в банк, чтобы при указанных условиях Вы смогли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черег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год купить новый автомобиль?</w:t>
            </w:r>
          </w:p>
          <w:p w14:paraId="1E6992FC" w14:textId="5462C8D3" w:rsidR="0023387A" w:rsidRDefault="00644CFB" w:rsidP="00EA4B59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Предположим, что две Ваши бабушки оставили Вам завещание на получение определенной суммы денег. По первому завещанию условия таковы: 50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сейчас и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еше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– через год. По второму завещанию – 10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сейчас, 50 тыс. – через год, и еще 50 тыс. в конце второго года. Рыночная ставка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прогцента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 носит стабильный характер и равна 6%. Вы можете выбрать только одно из завещаний. Какой вариант Вы предпочтете?</w:t>
            </w:r>
          </w:p>
          <w:p w14:paraId="7D771FA5" w14:textId="6CBF21C3" w:rsidR="00EA4B59" w:rsidRPr="004B734B" w:rsidRDefault="00644CFB" w:rsidP="00EA4B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38. </w:t>
            </w:r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Представьте, что Вы снимаете квартиру и платите ее хозяину 1 000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 xml:space="preserve">. в год, храня при этом свои средства в коммерческом банке, что обеспечивает Вам 9 % годовых. Начиная с какой максимальной стоимости квартиры, она может представлять интерес для Вас как потенциального покупателя (в </w:t>
            </w:r>
            <w:proofErr w:type="spellStart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д.е</w:t>
            </w:r>
            <w:proofErr w:type="spellEnd"/>
            <w:r w:rsidR="00EA4B59" w:rsidRPr="004B734B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</w:p>
          <w:p w14:paraId="17CA605B" w14:textId="091C515A" w:rsidR="0023387A" w:rsidRDefault="0023387A" w:rsidP="00581C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auto"/>
                <w:sz w:val="20"/>
                <w:szCs w:val="20"/>
              </w:rPr>
            </w:pPr>
          </w:p>
        </w:tc>
      </w:tr>
    </w:tbl>
    <w:p w14:paraId="6E06F0B3" w14:textId="1B4CF8F8" w:rsidR="008A5EED" w:rsidRDefault="008A5EED" w:rsidP="00554886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E713A6" w14:textId="4003E908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10AC1">
        <w:rPr>
          <w:rFonts w:ascii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724356D" w14:textId="77777777" w:rsidR="00410AC1" w:rsidRP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54F02B9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AA1FA1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AA1FA1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>Объект, предмет и методы изучения дисциплины.</w:t>
      </w:r>
    </w:p>
    <w:p w14:paraId="43282D6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Основные макроэкономические понятия.</w:t>
      </w:r>
    </w:p>
    <w:p w14:paraId="77638D9B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Показатели, отражающие результаты национальной экономики</w:t>
      </w:r>
    </w:p>
    <w:p w14:paraId="413C5970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Совокупный спрос.</w:t>
      </w:r>
    </w:p>
    <w:p w14:paraId="433FE758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Совокупное предложение.</w:t>
      </w:r>
    </w:p>
    <w:p w14:paraId="059AE3A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Потребление, сбережение, инвестиции как факторы национального производства.</w:t>
      </w:r>
    </w:p>
    <w:p w14:paraId="221C387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инструменты макроэкономической политики.</w:t>
      </w:r>
    </w:p>
    <w:p w14:paraId="2FAFDD71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Валовый внутренний продукт как макроэкономический показатель.</w:t>
      </w:r>
    </w:p>
    <w:p w14:paraId="08CEFD3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определения валового внутреннего продукта.</w:t>
      </w:r>
    </w:p>
    <w:p w14:paraId="07D4CD33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спроса.</w:t>
      </w:r>
    </w:p>
    <w:p w14:paraId="09D0C312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совокупного предложения.</w:t>
      </w:r>
    </w:p>
    <w:p w14:paraId="28D83D1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Инфляция и ее виды.</w:t>
      </w:r>
    </w:p>
    <w:p w14:paraId="0AAC7400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Безработица, ее причины и виды.</w:t>
      </w:r>
    </w:p>
    <w:p w14:paraId="14EAD2E8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применяемые государством для регулирования рынка труда.</w:t>
      </w:r>
    </w:p>
    <w:p w14:paraId="0FA9DCE2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Меры, способствующие снижению инфляции.</w:t>
      </w:r>
    </w:p>
    <w:p w14:paraId="028B9256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Определение уровня безработицы.</w:t>
      </w:r>
    </w:p>
    <w:p w14:paraId="3F79A49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Государственная политика борьбы с безработицей.</w:t>
      </w:r>
    </w:p>
    <w:p w14:paraId="38ACFDCB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Последствия безработицы.</w:t>
      </w:r>
    </w:p>
    <w:p w14:paraId="5F912EA9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19.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Базовые показатели в микроэкономике.</w:t>
      </w:r>
    </w:p>
    <w:p w14:paraId="5FB7E208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Ограниченность экономических ресурсов.</w:t>
      </w:r>
    </w:p>
    <w:p w14:paraId="2C67488A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Проблема выбора в экономике.</w:t>
      </w:r>
    </w:p>
    <w:p w14:paraId="1156A4BC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Издержки производства, их виды.</w:t>
      </w:r>
    </w:p>
    <w:p w14:paraId="43FA888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Взаимосвязь издержек производства с объемами выпуска продукции.</w:t>
      </w:r>
    </w:p>
    <w:p w14:paraId="7D5480C6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Потребности, блага и ресурсы.</w:t>
      </w:r>
    </w:p>
    <w:p w14:paraId="2DDD350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Факторы производства.</w:t>
      </w:r>
    </w:p>
    <w:p w14:paraId="1A48F6C9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расчета издержек производства.</w:t>
      </w:r>
    </w:p>
    <w:p w14:paraId="7C30464C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спроса.</w:t>
      </w:r>
    </w:p>
    <w:p w14:paraId="6305C42C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Модель предложения.</w:t>
      </w:r>
    </w:p>
    <w:p w14:paraId="6F43C1D8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29.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Образование равновесной рыночной цены.</w:t>
      </w:r>
    </w:p>
    <w:p w14:paraId="157070F6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Понятие и сущность управления проектами.</w:t>
      </w:r>
    </w:p>
    <w:p w14:paraId="15AA39A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31.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Цели и задачи управления проектами.</w:t>
      </w:r>
    </w:p>
    <w:p w14:paraId="3E727C8E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32.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Организация управления проектами.</w:t>
      </w:r>
    </w:p>
    <w:p w14:paraId="492138F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33.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Методы и приемы управления проектами.</w:t>
      </w:r>
    </w:p>
    <w:p w14:paraId="1A932C5B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34.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Система управления проектами как направление развития производственных систем.</w:t>
      </w:r>
    </w:p>
    <w:p w14:paraId="1B19639F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35.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Основы планирования и организации управления проектом.</w:t>
      </w:r>
    </w:p>
    <w:p w14:paraId="380F85F5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36.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Жизненный цикл проекта.</w:t>
      </w:r>
    </w:p>
    <w:p w14:paraId="4692CE83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37.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Экономическая эффективность проекта.</w:t>
      </w:r>
    </w:p>
    <w:p w14:paraId="09094E83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38.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рисками проекта.</w:t>
      </w:r>
    </w:p>
    <w:p w14:paraId="45159FA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39.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Управление изменениями.</w:t>
      </w:r>
    </w:p>
    <w:p w14:paraId="699B9081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40.</w:t>
      </w:r>
      <w:r w:rsidRPr="00501422">
        <w:rPr>
          <w:rFonts w:ascii="Times New Roman" w:hAnsi="Times New Roman" w:cs="Times New Roman"/>
          <w:color w:val="auto"/>
          <w:sz w:val="20"/>
          <w:szCs w:val="20"/>
        </w:rPr>
        <w:tab/>
        <w:t>Контроль выполнения работ по проекту.</w:t>
      </w:r>
    </w:p>
    <w:p w14:paraId="10038AD8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41. Понятие, классификация и характеристики инновационного проекта.</w:t>
      </w:r>
    </w:p>
    <w:p w14:paraId="72F23C1C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42. Содержание, участники и окружение проекта.</w:t>
      </w:r>
    </w:p>
    <w:p w14:paraId="51F8EE7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43. Содержание 1 и 2 фаз жизненного цикла проекта.</w:t>
      </w:r>
    </w:p>
    <w:p w14:paraId="55E2160A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44. Содержание 3 и 4 фаз жизненного цикла проекта.</w:t>
      </w:r>
    </w:p>
    <w:p w14:paraId="5D74554C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45. Модели и стратегии управления проектами.</w:t>
      </w:r>
    </w:p>
    <w:p w14:paraId="52F93261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46. Элементы стратегического управления проектами.</w:t>
      </w:r>
    </w:p>
    <w:p w14:paraId="3D0E910D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47. Функции и подсистемы управления проектами.</w:t>
      </w:r>
    </w:p>
    <w:p w14:paraId="72DF6315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48. Процессный подход к управлению проектами.</w:t>
      </w:r>
    </w:p>
    <w:p w14:paraId="7EE901C7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49. Принципы эффективного управления проектами.</w:t>
      </w:r>
    </w:p>
    <w:p w14:paraId="4BF637E3" w14:textId="77777777" w:rsidR="00AA1FA1" w:rsidRPr="00501422" w:rsidRDefault="00AA1FA1" w:rsidP="00AA1FA1">
      <w:pPr>
        <w:spacing w:after="0"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1422">
        <w:rPr>
          <w:rFonts w:ascii="Times New Roman" w:hAnsi="Times New Roman" w:cs="Times New Roman"/>
          <w:color w:val="auto"/>
          <w:sz w:val="20"/>
          <w:szCs w:val="20"/>
        </w:rPr>
        <w:t>50. Последовательность этапов управления проектами.</w:t>
      </w:r>
    </w:p>
    <w:p w14:paraId="4C63BDBE" w14:textId="77777777" w:rsidR="00410AC1" w:rsidRP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972ED54" w14:textId="77777777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907780C" w14:textId="77777777" w:rsidR="00410AC1" w:rsidRPr="009E1016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95379A" w14:textId="2143E46C" w:rsidR="00410AC1" w:rsidRDefault="00410AC1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9ED056" w14:textId="77777777" w:rsidR="0076635B" w:rsidRPr="009E1016" w:rsidRDefault="0076635B" w:rsidP="00410A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830794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6C6A3B0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D827892" w14:textId="77777777" w:rsidR="00410AC1" w:rsidRPr="009E1016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1584684" w14:textId="1BAB4990" w:rsidR="00410AC1" w:rsidRDefault="00410AC1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31D662" w14:textId="77777777" w:rsidR="0076635B" w:rsidRPr="009E1016" w:rsidRDefault="0076635B" w:rsidP="00410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9608C0" w14:textId="33FA2281" w:rsidR="00410AC1" w:rsidRDefault="00410AC1" w:rsidP="00410A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E0A6B7C" w14:textId="77777777" w:rsidR="0076635B" w:rsidRPr="009E1016" w:rsidRDefault="0076635B" w:rsidP="00410A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0DA7C92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8E9F08B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BDAF95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05AB9D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59580A0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 xml:space="preserve">Виды ошибок: </w:t>
      </w:r>
    </w:p>
    <w:p w14:paraId="437444C1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E7E76A7" w14:textId="77777777" w:rsidR="00410AC1" w:rsidRPr="009E1016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49ADD01" w14:textId="10CA2581" w:rsidR="00410AC1" w:rsidRDefault="00410AC1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016">
        <w:rPr>
          <w:rFonts w:ascii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60D74D8" w14:textId="77777777" w:rsidR="0076635B" w:rsidRDefault="0076635B" w:rsidP="00410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AEFBB0" w14:textId="53EDAEB7" w:rsidR="00501422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sz w:val="24"/>
          <w:szCs w:val="24"/>
        </w:rPr>
        <w:t>экзамену</w:t>
      </w:r>
    </w:p>
    <w:p w14:paraId="60547905" w14:textId="77777777" w:rsidR="00501422" w:rsidRPr="009E1016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</w:p>
    <w:p w14:paraId="70FA54B1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E900EA0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78DE193" w14:textId="77777777" w:rsidR="00501422" w:rsidRPr="00A80977" w:rsidRDefault="00501422" w:rsidP="0050142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0977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91388E2" w14:textId="77777777" w:rsidR="00501422" w:rsidRPr="00A80977" w:rsidRDefault="00501422" w:rsidP="0050142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501422" w:rsidRPr="00A80977" w:rsidSect="00A879ED">
      <w:footerReference w:type="even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BC2D9" w14:textId="77777777" w:rsidR="00A24C4C" w:rsidRDefault="00A24C4C">
      <w:r>
        <w:separator/>
      </w:r>
    </w:p>
  </w:endnote>
  <w:endnote w:type="continuationSeparator" w:id="0">
    <w:p w14:paraId="60B728DF" w14:textId="77777777" w:rsidR="00A24C4C" w:rsidRDefault="00A2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337EC" w14:textId="77777777" w:rsidR="00636F9A" w:rsidRDefault="00636F9A" w:rsidP="00DF2E0D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8F52850" w14:textId="77777777" w:rsidR="00636F9A" w:rsidRDefault="00636F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18254" w14:textId="77777777" w:rsidR="00A24C4C" w:rsidRDefault="00A24C4C">
      <w:r>
        <w:separator/>
      </w:r>
    </w:p>
  </w:footnote>
  <w:footnote w:type="continuationSeparator" w:id="0">
    <w:p w14:paraId="3C05A271" w14:textId="77777777" w:rsidR="00A24C4C" w:rsidRDefault="00A24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182E"/>
    <w:multiLevelType w:val="hybridMultilevel"/>
    <w:tmpl w:val="F85EC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A7C7F"/>
    <w:multiLevelType w:val="hybridMultilevel"/>
    <w:tmpl w:val="6184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D392F"/>
    <w:multiLevelType w:val="hybridMultilevel"/>
    <w:tmpl w:val="CEDA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87D9C"/>
    <w:multiLevelType w:val="hybridMultilevel"/>
    <w:tmpl w:val="CBFC2466"/>
    <w:lvl w:ilvl="0" w:tplc="49D266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624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A1"/>
    <w:rsid w:val="00000DE6"/>
    <w:rsid w:val="00001BA3"/>
    <w:rsid w:val="00002A3A"/>
    <w:rsid w:val="00012C63"/>
    <w:rsid w:val="00012E79"/>
    <w:rsid w:val="00025E15"/>
    <w:rsid w:val="00025F05"/>
    <w:rsid w:val="00031EC6"/>
    <w:rsid w:val="000420ED"/>
    <w:rsid w:val="00042D4C"/>
    <w:rsid w:val="0006424F"/>
    <w:rsid w:val="0007701C"/>
    <w:rsid w:val="00082F74"/>
    <w:rsid w:val="00085103"/>
    <w:rsid w:val="00095440"/>
    <w:rsid w:val="0009756B"/>
    <w:rsid w:val="000A7506"/>
    <w:rsid w:val="000C0C42"/>
    <w:rsid w:val="000D4ECD"/>
    <w:rsid w:val="000D5B34"/>
    <w:rsid w:val="000D77B9"/>
    <w:rsid w:val="000F0690"/>
    <w:rsid w:val="000F2D45"/>
    <w:rsid w:val="000F7F8C"/>
    <w:rsid w:val="0010113D"/>
    <w:rsid w:val="00111062"/>
    <w:rsid w:val="0012591D"/>
    <w:rsid w:val="00146495"/>
    <w:rsid w:val="0014742C"/>
    <w:rsid w:val="00155EF7"/>
    <w:rsid w:val="00157758"/>
    <w:rsid w:val="00167CE7"/>
    <w:rsid w:val="00185330"/>
    <w:rsid w:val="001916B7"/>
    <w:rsid w:val="001A1C2D"/>
    <w:rsid w:val="001A5F43"/>
    <w:rsid w:val="001B4735"/>
    <w:rsid w:val="001E1003"/>
    <w:rsid w:val="001E21D3"/>
    <w:rsid w:val="001E5736"/>
    <w:rsid w:val="001E7973"/>
    <w:rsid w:val="001F462B"/>
    <w:rsid w:val="00204D3A"/>
    <w:rsid w:val="00215434"/>
    <w:rsid w:val="0023387A"/>
    <w:rsid w:val="00236E40"/>
    <w:rsid w:val="00243389"/>
    <w:rsid w:val="0024338A"/>
    <w:rsid w:val="00243EC6"/>
    <w:rsid w:val="0024733A"/>
    <w:rsid w:val="00264E0F"/>
    <w:rsid w:val="002662E7"/>
    <w:rsid w:val="00267F0A"/>
    <w:rsid w:val="00271F69"/>
    <w:rsid w:val="00280CED"/>
    <w:rsid w:val="00294DA9"/>
    <w:rsid w:val="002B368C"/>
    <w:rsid w:val="002C2AEA"/>
    <w:rsid w:val="002E45D5"/>
    <w:rsid w:val="002F1C91"/>
    <w:rsid w:val="002F1D66"/>
    <w:rsid w:val="003040E6"/>
    <w:rsid w:val="00305C03"/>
    <w:rsid w:val="0031504B"/>
    <w:rsid w:val="003159BE"/>
    <w:rsid w:val="00323772"/>
    <w:rsid w:val="00323B23"/>
    <w:rsid w:val="00323B7D"/>
    <w:rsid w:val="00347AE3"/>
    <w:rsid w:val="00364909"/>
    <w:rsid w:val="0036567A"/>
    <w:rsid w:val="003668E9"/>
    <w:rsid w:val="0037307F"/>
    <w:rsid w:val="003860AE"/>
    <w:rsid w:val="00393EC7"/>
    <w:rsid w:val="003B4BA0"/>
    <w:rsid w:val="003C738E"/>
    <w:rsid w:val="003E314B"/>
    <w:rsid w:val="004104B7"/>
    <w:rsid w:val="00410AC1"/>
    <w:rsid w:val="0041150A"/>
    <w:rsid w:val="00414C8B"/>
    <w:rsid w:val="00426861"/>
    <w:rsid w:val="0043787B"/>
    <w:rsid w:val="00440F06"/>
    <w:rsid w:val="0044142D"/>
    <w:rsid w:val="00454563"/>
    <w:rsid w:val="004756FC"/>
    <w:rsid w:val="00476FB7"/>
    <w:rsid w:val="00482385"/>
    <w:rsid w:val="00495DE6"/>
    <w:rsid w:val="004B3C4D"/>
    <w:rsid w:val="004B3ED8"/>
    <w:rsid w:val="004B70DB"/>
    <w:rsid w:val="004B734B"/>
    <w:rsid w:val="004C1600"/>
    <w:rsid w:val="004C4A05"/>
    <w:rsid w:val="004C54C8"/>
    <w:rsid w:val="004C562B"/>
    <w:rsid w:val="004C6B24"/>
    <w:rsid w:val="004C6B2F"/>
    <w:rsid w:val="004E32AC"/>
    <w:rsid w:val="004F00B9"/>
    <w:rsid w:val="004F6A45"/>
    <w:rsid w:val="00501422"/>
    <w:rsid w:val="00501802"/>
    <w:rsid w:val="00510D22"/>
    <w:rsid w:val="00520C61"/>
    <w:rsid w:val="00523C95"/>
    <w:rsid w:val="00550C34"/>
    <w:rsid w:val="00554886"/>
    <w:rsid w:val="00554D92"/>
    <w:rsid w:val="00556B38"/>
    <w:rsid w:val="00581C57"/>
    <w:rsid w:val="0059349A"/>
    <w:rsid w:val="00593DE7"/>
    <w:rsid w:val="005B7E1D"/>
    <w:rsid w:val="005C73AE"/>
    <w:rsid w:val="005E40D4"/>
    <w:rsid w:val="005F6E6E"/>
    <w:rsid w:val="005F74AC"/>
    <w:rsid w:val="006035E7"/>
    <w:rsid w:val="00623800"/>
    <w:rsid w:val="00627C29"/>
    <w:rsid w:val="006333EB"/>
    <w:rsid w:val="00636F9A"/>
    <w:rsid w:val="00644CFB"/>
    <w:rsid w:val="00644D88"/>
    <w:rsid w:val="0065722B"/>
    <w:rsid w:val="00660828"/>
    <w:rsid w:val="006654C7"/>
    <w:rsid w:val="00667AC3"/>
    <w:rsid w:val="006723A7"/>
    <w:rsid w:val="00673DB2"/>
    <w:rsid w:val="0067422F"/>
    <w:rsid w:val="0067593E"/>
    <w:rsid w:val="00680F76"/>
    <w:rsid w:val="006857DF"/>
    <w:rsid w:val="00694084"/>
    <w:rsid w:val="00697043"/>
    <w:rsid w:val="00697D8B"/>
    <w:rsid w:val="006A61E0"/>
    <w:rsid w:val="006B5740"/>
    <w:rsid w:val="006D42EF"/>
    <w:rsid w:val="006D4E73"/>
    <w:rsid w:val="006E28F8"/>
    <w:rsid w:val="007012AE"/>
    <w:rsid w:val="0070756B"/>
    <w:rsid w:val="00712B21"/>
    <w:rsid w:val="007156B0"/>
    <w:rsid w:val="007318BA"/>
    <w:rsid w:val="0076635B"/>
    <w:rsid w:val="00793F1F"/>
    <w:rsid w:val="00795C6E"/>
    <w:rsid w:val="007A1D2F"/>
    <w:rsid w:val="007A343F"/>
    <w:rsid w:val="007A580D"/>
    <w:rsid w:val="007C6122"/>
    <w:rsid w:val="007C756A"/>
    <w:rsid w:val="007D0E74"/>
    <w:rsid w:val="007E155B"/>
    <w:rsid w:val="00800FB0"/>
    <w:rsid w:val="00801E5D"/>
    <w:rsid w:val="008046C1"/>
    <w:rsid w:val="0080484B"/>
    <w:rsid w:val="008138F0"/>
    <w:rsid w:val="008368D4"/>
    <w:rsid w:val="00855889"/>
    <w:rsid w:val="008616A6"/>
    <w:rsid w:val="00867EC2"/>
    <w:rsid w:val="00867FB9"/>
    <w:rsid w:val="00870E30"/>
    <w:rsid w:val="0088144E"/>
    <w:rsid w:val="00886980"/>
    <w:rsid w:val="00892775"/>
    <w:rsid w:val="00897034"/>
    <w:rsid w:val="008A5EED"/>
    <w:rsid w:val="008A76BD"/>
    <w:rsid w:val="008B5777"/>
    <w:rsid w:val="008E1A1F"/>
    <w:rsid w:val="008E249C"/>
    <w:rsid w:val="008E3C56"/>
    <w:rsid w:val="008F1CE8"/>
    <w:rsid w:val="0090282D"/>
    <w:rsid w:val="00924129"/>
    <w:rsid w:val="00925923"/>
    <w:rsid w:val="009432D8"/>
    <w:rsid w:val="00944F27"/>
    <w:rsid w:val="00964898"/>
    <w:rsid w:val="009668F3"/>
    <w:rsid w:val="00966F70"/>
    <w:rsid w:val="009747E9"/>
    <w:rsid w:val="00981123"/>
    <w:rsid w:val="00985784"/>
    <w:rsid w:val="00994C89"/>
    <w:rsid w:val="00996D7C"/>
    <w:rsid w:val="009A4D61"/>
    <w:rsid w:val="009C1C03"/>
    <w:rsid w:val="009C4B78"/>
    <w:rsid w:val="009C6627"/>
    <w:rsid w:val="009D72E4"/>
    <w:rsid w:val="009E7F9A"/>
    <w:rsid w:val="00A006DA"/>
    <w:rsid w:val="00A014AA"/>
    <w:rsid w:val="00A17814"/>
    <w:rsid w:val="00A24C4C"/>
    <w:rsid w:val="00A7352A"/>
    <w:rsid w:val="00A73C51"/>
    <w:rsid w:val="00A879ED"/>
    <w:rsid w:val="00A953C0"/>
    <w:rsid w:val="00AA1FA1"/>
    <w:rsid w:val="00AA3573"/>
    <w:rsid w:val="00AD6BCF"/>
    <w:rsid w:val="00AE47BB"/>
    <w:rsid w:val="00AE571E"/>
    <w:rsid w:val="00AF0DAE"/>
    <w:rsid w:val="00AF336A"/>
    <w:rsid w:val="00AF73DB"/>
    <w:rsid w:val="00B02602"/>
    <w:rsid w:val="00B063EC"/>
    <w:rsid w:val="00B1294E"/>
    <w:rsid w:val="00B249B3"/>
    <w:rsid w:val="00B43246"/>
    <w:rsid w:val="00B43307"/>
    <w:rsid w:val="00B44D54"/>
    <w:rsid w:val="00B45A68"/>
    <w:rsid w:val="00B66FED"/>
    <w:rsid w:val="00B70EF2"/>
    <w:rsid w:val="00B730A9"/>
    <w:rsid w:val="00B73CDB"/>
    <w:rsid w:val="00B753A1"/>
    <w:rsid w:val="00B91860"/>
    <w:rsid w:val="00BA094B"/>
    <w:rsid w:val="00BA75CE"/>
    <w:rsid w:val="00BB7636"/>
    <w:rsid w:val="00BE079B"/>
    <w:rsid w:val="00BF11CA"/>
    <w:rsid w:val="00C00672"/>
    <w:rsid w:val="00C23A38"/>
    <w:rsid w:val="00C33191"/>
    <w:rsid w:val="00C47803"/>
    <w:rsid w:val="00C51355"/>
    <w:rsid w:val="00C537F4"/>
    <w:rsid w:val="00C66A49"/>
    <w:rsid w:val="00C73AA0"/>
    <w:rsid w:val="00C76FF2"/>
    <w:rsid w:val="00C8030C"/>
    <w:rsid w:val="00C812EE"/>
    <w:rsid w:val="00C94C9E"/>
    <w:rsid w:val="00CA32FF"/>
    <w:rsid w:val="00CB4AFD"/>
    <w:rsid w:val="00CB77D1"/>
    <w:rsid w:val="00CC0316"/>
    <w:rsid w:val="00CD177B"/>
    <w:rsid w:val="00CD23E4"/>
    <w:rsid w:val="00CD2C7A"/>
    <w:rsid w:val="00CE2FAD"/>
    <w:rsid w:val="00CF72CE"/>
    <w:rsid w:val="00CF779D"/>
    <w:rsid w:val="00CF7DBB"/>
    <w:rsid w:val="00D057CB"/>
    <w:rsid w:val="00D102AF"/>
    <w:rsid w:val="00D144D0"/>
    <w:rsid w:val="00D205AC"/>
    <w:rsid w:val="00D24207"/>
    <w:rsid w:val="00D271DF"/>
    <w:rsid w:val="00D3316A"/>
    <w:rsid w:val="00D3328B"/>
    <w:rsid w:val="00D33566"/>
    <w:rsid w:val="00D33C03"/>
    <w:rsid w:val="00D52705"/>
    <w:rsid w:val="00D741BE"/>
    <w:rsid w:val="00D93765"/>
    <w:rsid w:val="00D952AA"/>
    <w:rsid w:val="00DA7C30"/>
    <w:rsid w:val="00DB0FE7"/>
    <w:rsid w:val="00DB109D"/>
    <w:rsid w:val="00DC777E"/>
    <w:rsid w:val="00DD51DA"/>
    <w:rsid w:val="00DF0FAC"/>
    <w:rsid w:val="00DF1784"/>
    <w:rsid w:val="00DF2130"/>
    <w:rsid w:val="00DF2E0D"/>
    <w:rsid w:val="00E00B64"/>
    <w:rsid w:val="00E043AE"/>
    <w:rsid w:val="00E051CE"/>
    <w:rsid w:val="00E067D9"/>
    <w:rsid w:val="00E075B4"/>
    <w:rsid w:val="00E20021"/>
    <w:rsid w:val="00E218FA"/>
    <w:rsid w:val="00E272C5"/>
    <w:rsid w:val="00E30915"/>
    <w:rsid w:val="00E451E7"/>
    <w:rsid w:val="00E52215"/>
    <w:rsid w:val="00E613BD"/>
    <w:rsid w:val="00E67C5F"/>
    <w:rsid w:val="00E80D37"/>
    <w:rsid w:val="00E978B0"/>
    <w:rsid w:val="00EA0398"/>
    <w:rsid w:val="00EA4B59"/>
    <w:rsid w:val="00EA5CD5"/>
    <w:rsid w:val="00EA5F31"/>
    <w:rsid w:val="00EA67E1"/>
    <w:rsid w:val="00EB67FF"/>
    <w:rsid w:val="00EC1195"/>
    <w:rsid w:val="00EC3FD6"/>
    <w:rsid w:val="00EE0E26"/>
    <w:rsid w:val="00EE176A"/>
    <w:rsid w:val="00EF0034"/>
    <w:rsid w:val="00EF4B80"/>
    <w:rsid w:val="00F11481"/>
    <w:rsid w:val="00F21C11"/>
    <w:rsid w:val="00F2487F"/>
    <w:rsid w:val="00F32BF1"/>
    <w:rsid w:val="00F567AE"/>
    <w:rsid w:val="00F56A66"/>
    <w:rsid w:val="00F642D7"/>
    <w:rsid w:val="00F70B5D"/>
    <w:rsid w:val="00F77830"/>
    <w:rsid w:val="00F8169D"/>
    <w:rsid w:val="00F843C3"/>
    <w:rsid w:val="00F9417F"/>
    <w:rsid w:val="00F9489E"/>
    <w:rsid w:val="00F95CA2"/>
    <w:rsid w:val="00FB4223"/>
    <w:rsid w:val="00FC03BA"/>
    <w:rsid w:val="00FC27C7"/>
    <w:rsid w:val="00FD42B3"/>
    <w:rsid w:val="00FD5F94"/>
    <w:rsid w:val="00FE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73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04B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A006DA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5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3C56"/>
    <w:pPr>
      <w:keepNext/>
      <w:keepLines/>
      <w:spacing w:after="33"/>
      <w:ind w:left="1263" w:right="195" w:hanging="10"/>
      <w:jc w:val="center"/>
      <w:outlineLvl w:val="2"/>
    </w:pPr>
    <w:rPr>
      <w:rFonts w:ascii="Arial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2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qFormat/>
    <w:rsid w:val="001A5F43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A5F43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8030C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character" w:styleId="a4">
    <w:name w:val="Hyperlink"/>
    <w:uiPriority w:val="99"/>
    <w:rsid w:val="00264E0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64E0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link w:val="3"/>
    <w:uiPriority w:val="9"/>
    <w:locked/>
    <w:rsid w:val="008E3C56"/>
    <w:rPr>
      <w:rFonts w:ascii="Arial" w:hAnsi="Arial"/>
      <w:color w:val="000000"/>
      <w:sz w:val="22"/>
      <w:szCs w:val="22"/>
      <w:lang w:val="ru-RU" w:eastAsia="ru-RU" w:bidi="ar-SA"/>
    </w:rPr>
  </w:style>
  <w:style w:type="paragraph" w:customStyle="1" w:styleId="a6">
    <w:name w:val="Знак Знак Знак Знак"/>
    <w:basedOn w:val="a"/>
    <w:rsid w:val="00D3316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006DA"/>
    <w:pPr>
      <w:spacing w:after="0" w:line="240" w:lineRule="auto"/>
      <w:jc w:val="both"/>
    </w:pPr>
    <w:rPr>
      <w:rFonts w:ascii="Times New Roman" w:hAnsi="Times New Roman" w:cs="Times New Roman"/>
      <w:color w:val="auto"/>
      <w:sz w:val="28"/>
      <w:szCs w:val="24"/>
    </w:rPr>
  </w:style>
  <w:style w:type="paragraph" w:styleId="21">
    <w:name w:val="Body Text 2"/>
    <w:basedOn w:val="a"/>
    <w:rsid w:val="00A006DA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31">
    <w:name w:val="Body Text 3"/>
    <w:basedOn w:val="a"/>
    <w:rsid w:val="00A006DA"/>
    <w:pPr>
      <w:spacing w:after="120" w:line="240" w:lineRule="auto"/>
    </w:pPr>
    <w:rPr>
      <w:rFonts w:ascii="Times New Roman" w:hAnsi="Times New Roman" w:cs="Times New Roman"/>
      <w:color w:val="auto"/>
      <w:sz w:val="16"/>
      <w:szCs w:val="16"/>
    </w:rPr>
  </w:style>
  <w:style w:type="paragraph" w:styleId="22">
    <w:name w:val="Body Text Indent 2"/>
    <w:basedOn w:val="a"/>
    <w:rsid w:val="00A006DA"/>
    <w:pPr>
      <w:spacing w:after="120" w:line="48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paragraph" w:styleId="32">
    <w:name w:val="Body Text Indent 3"/>
    <w:basedOn w:val="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styleId="a9">
    <w:name w:val="Body Text Indent"/>
    <w:basedOn w:val="a"/>
    <w:link w:val="a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24207"/>
  </w:style>
  <w:style w:type="table" w:styleId="ab">
    <w:name w:val="Table Grid"/>
    <w:basedOn w:val="a1"/>
    <w:uiPriority w:val="59"/>
    <w:rsid w:val="00E67C5F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Знак Знак6"/>
    <w:basedOn w:val="a"/>
    <w:rsid w:val="007318B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paragraph" w:customStyle="1" w:styleId="p4">
    <w:name w:val="p4"/>
    <w:basedOn w:val="a"/>
    <w:rsid w:val="00393EC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c">
    <w:name w:val="footer"/>
    <w:basedOn w:val="a"/>
    <w:link w:val="ad"/>
    <w:uiPriority w:val="99"/>
    <w:rsid w:val="00A879E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879ED"/>
  </w:style>
  <w:style w:type="paragraph" w:customStyle="1" w:styleId="310">
    <w:name w:val="Основной текст 31"/>
    <w:basedOn w:val="a"/>
    <w:rsid w:val="00EB67FF"/>
    <w:pPr>
      <w:spacing w:after="0" w:line="240" w:lineRule="auto"/>
      <w:jc w:val="both"/>
    </w:pPr>
    <w:rPr>
      <w:rFonts w:ascii="Arial" w:hAnsi="Arial" w:cs="Times New Roman"/>
      <w:color w:val="auto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12B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712B2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12B21"/>
    <w:rPr>
      <w:b/>
      <w:bCs/>
      <w:sz w:val="22"/>
      <w:szCs w:val="22"/>
    </w:rPr>
  </w:style>
  <w:style w:type="paragraph" w:customStyle="1" w:styleId="Default">
    <w:name w:val="Default"/>
    <w:rsid w:val="00712B21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12B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ConsPlusNormal">
    <w:name w:val="ConsPlusNormal"/>
    <w:rsid w:val="00712B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a">
    <w:name w:val="Основной текст с отступом Знак"/>
    <w:basedOn w:val="a0"/>
    <w:link w:val="a9"/>
    <w:rsid w:val="00712B21"/>
    <w:rPr>
      <w:sz w:val="24"/>
      <w:szCs w:val="24"/>
    </w:rPr>
  </w:style>
  <w:style w:type="paragraph" w:customStyle="1" w:styleId="10">
    <w:name w:val="заголовок 1"/>
    <w:basedOn w:val="a"/>
    <w:next w:val="a"/>
    <w:rsid w:val="00712B21"/>
    <w:pPr>
      <w:keepNext/>
      <w:spacing w:after="0" w:line="240" w:lineRule="auto"/>
      <w:jc w:val="center"/>
    </w:pPr>
    <w:rPr>
      <w:rFonts w:ascii="TimesET" w:eastAsia="Calibri" w:hAnsi="TimesET" w:cs="Times New Roman"/>
      <w:color w:val="auto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712B21"/>
    <w:rPr>
      <w:sz w:val="28"/>
      <w:szCs w:val="24"/>
    </w:rPr>
  </w:style>
  <w:style w:type="paragraph" w:styleId="af0">
    <w:name w:val="Title"/>
    <w:basedOn w:val="a"/>
    <w:link w:val="af1"/>
    <w:qFormat/>
    <w:rsid w:val="00712B21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36"/>
      <w:szCs w:val="20"/>
    </w:rPr>
  </w:style>
  <w:style w:type="character" w:customStyle="1" w:styleId="af1">
    <w:name w:val="Название Знак"/>
    <w:basedOn w:val="a0"/>
    <w:link w:val="af0"/>
    <w:rsid w:val="00712B21"/>
    <w:rPr>
      <w:b/>
      <w:sz w:val="36"/>
    </w:rPr>
  </w:style>
  <w:style w:type="paragraph" w:styleId="af2">
    <w:name w:val="header"/>
    <w:basedOn w:val="a"/>
    <w:link w:val="af3"/>
    <w:uiPriority w:val="99"/>
    <w:unhideWhenUsed/>
    <w:rsid w:val="00712B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color w:val="auto"/>
    </w:rPr>
  </w:style>
  <w:style w:type="character" w:customStyle="1" w:styleId="af3">
    <w:name w:val="Верхний колонтитул Знак"/>
    <w:basedOn w:val="a0"/>
    <w:link w:val="af2"/>
    <w:uiPriority w:val="99"/>
    <w:rsid w:val="00712B21"/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712B21"/>
    <w:rPr>
      <w:rFonts w:ascii="Calibri" w:hAnsi="Calibri" w:cs="Calibri"/>
      <w:color w:val="000000"/>
      <w:sz w:val="22"/>
      <w:szCs w:val="22"/>
    </w:rPr>
  </w:style>
  <w:style w:type="paragraph" w:styleId="af4">
    <w:name w:val="footnote text"/>
    <w:basedOn w:val="a"/>
    <w:link w:val="af5"/>
    <w:rsid w:val="00712B21"/>
    <w:pPr>
      <w:spacing w:after="0" w:line="240" w:lineRule="auto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5">
    <w:name w:val="Текст сноски Знак"/>
    <w:basedOn w:val="a0"/>
    <w:link w:val="af4"/>
    <w:rsid w:val="00712B21"/>
  </w:style>
  <w:style w:type="character" w:styleId="af6">
    <w:name w:val="footnote reference"/>
    <w:uiPriority w:val="99"/>
    <w:rsid w:val="00712B21"/>
    <w:rPr>
      <w:vertAlign w:val="superscript"/>
    </w:rPr>
  </w:style>
  <w:style w:type="paragraph" w:customStyle="1" w:styleId="11">
    <w:name w:val="Обычный1"/>
    <w:rsid w:val="00712B21"/>
    <w:pPr>
      <w:ind w:firstLine="567"/>
      <w:jc w:val="both"/>
    </w:pPr>
    <w:rPr>
      <w:sz w:val="28"/>
      <w:lang w:eastAsia="ko-KR"/>
    </w:rPr>
  </w:style>
  <w:style w:type="paragraph" w:styleId="af7">
    <w:name w:val="Balloon Text"/>
    <w:basedOn w:val="a"/>
    <w:link w:val="af8"/>
    <w:uiPriority w:val="99"/>
    <w:unhideWhenUsed/>
    <w:rsid w:val="00712B21"/>
    <w:pP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rsid w:val="00712B21"/>
    <w:rPr>
      <w:rFonts w:ascii="Segoe UI" w:eastAsiaTheme="minorEastAsia" w:hAnsi="Segoe UI" w:cs="Segoe UI"/>
      <w:sz w:val="18"/>
      <w:szCs w:val="18"/>
    </w:rPr>
  </w:style>
  <w:style w:type="paragraph" w:customStyle="1" w:styleId="s1">
    <w:name w:val="s_1"/>
    <w:basedOn w:val="a"/>
    <w:rsid w:val="008A5EE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410A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04B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A006DA"/>
    <w:pPr>
      <w:keepNext/>
      <w:spacing w:before="240" w:after="60" w:line="240" w:lineRule="auto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45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3C56"/>
    <w:pPr>
      <w:keepNext/>
      <w:keepLines/>
      <w:spacing w:after="33"/>
      <w:ind w:left="1263" w:right="195" w:hanging="10"/>
      <w:jc w:val="center"/>
      <w:outlineLvl w:val="2"/>
    </w:pPr>
    <w:rPr>
      <w:rFonts w:ascii="Arial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2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qFormat/>
    <w:rsid w:val="001A5F43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A5F43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C8030C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character" w:styleId="a4">
    <w:name w:val="Hyperlink"/>
    <w:uiPriority w:val="99"/>
    <w:rsid w:val="00264E0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64E0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link w:val="3"/>
    <w:uiPriority w:val="9"/>
    <w:locked/>
    <w:rsid w:val="008E3C56"/>
    <w:rPr>
      <w:rFonts w:ascii="Arial" w:hAnsi="Arial"/>
      <w:color w:val="000000"/>
      <w:sz w:val="22"/>
      <w:szCs w:val="22"/>
      <w:lang w:val="ru-RU" w:eastAsia="ru-RU" w:bidi="ar-SA"/>
    </w:rPr>
  </w:style>
  <w:style w:type="paragraph" w:customStyle="1" w:styleId="a6">
    <w:name w:val="Знак Знак Знак Знак"/>
    <w:basedOn w:val="a"/>
    <w:rsid w:val="00D3316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006DA"/>
    <w:pPr>
      <w:spacing w:after="0" w:line="240" w:lineRule="auto"/>
      <w:jc w:val="both"/>
    </w:pPr>
    <w:rPr>
      <w:rFonts w:ascii="Times New Roman" w:hAnsi="Times New Roman" w:cs="Times New Roman"/>
      <w:color w:val="auto"/>
      <w:sz w:val="28"/>
      <w:szCs w:val="24"/>
    </w:rPr>
  </w:style>
  <w:style w:type="paragraph" w:styleId="21">
    <w:name w:val="Body Text 2"/>
    <w:basedOn w:val="a"/>
    <w:rsid w:val="00A006DA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31">
    <w:name w:val="Body Text 3"/>
    <w:basedOn w:val="a"/>
    <w:rsid w:val="00A006DA"/>
    <w:pPr>
      <w:spacing w:after="120" w:line="240" w:lineRule="auto"/>
    </w:pPr>
    <w:rPr>
      <w:rFonts w:ascii="Times New Roman" w:hAnsi="Times New Roman" w:cs="Times New Roman"/>
      <w:color w:val="auto"/>
      <w:sz w:val="16"/>
      <w:szCs w:val="16"/>
    </w:rPr>
  </w:style>
  <w:style w:type="paragraph" w:styleId="22">
    <w:name w:val="Body Text Indent 2"/>
    <w:basedOn w:val="a"/>
    <w:rsid w:val="00A006DA"/>
    <w:pPr>
      <w:spacing w:after="120" w:line="48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paragraph" w:styleId="32">
    <w:name w:val="Body Text Indent 3"/>
    <w:basedOn w:val="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16"/>
      <w:szCs w:val="16"/>
    </w:rPr>
  </w:style>
  <w:style w:type="paragraph" w:styleId="a9">
    <w:name w:val="Body Text Indent"/>
    <w:basedOn w:val="a"/>
    <w:link w:val="aa"/>
    <w:rsid w:val="00A006DA"/>
    <w:pPr>
      <w:spacing w:after="120" w:line="240" w:lineRule="auto"/>
      <w:ind w:left="283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24207"/>
  </w:style>
  <w:style w:type="table" w:styleId="ab">
    <w:name w:val="Table Grid"/>
    <w:basedOn w:val="a1"/>
    <w:uiPriority w:val="59"/>
    <w:rsid w:val="00E67C5F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Знак Знак6"/>
    <w:basedOn w:val="a"/>
    <w:rsid w:val="007318BA"/>
    <w:pPr>
      <w:pageBreakBefore/>
      <w:spacing w:line="360" w:lineRule="auto"/>
    </w:pPr>
    <w:rPr>
      <w:rFonts w:ascii="Times New Roman" w:hAnsi="Times New Roman" w:cs="Times New Roman"/>
      <w:color w:val="auto"/>
      <w:sz w:val="28"/>
      <w:szCs w:val="28"/>
      <w:lang w:val="en-US" w:eastAsia="en-US"/>
    </w:rPr>
  </w:style>
  <w:style w:type="paragraph" w:customStyle="1" w:styleId="p4">
    <w:name w:val="p4"/>
    <w:basedOn w:val="a"/>
    <w:rsid w:val="00393EC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c">
    <w:name w:val="footer"/>
    <w:basedOn w:val="a"/>
    <w:link w:val="ad"/>
    <w:uiPriority w:val="99"/>
    <w:rsid w:val="00A879E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879ED"/>
  </w:style>
  <w:style w:type="paragraph" w:customStyle="1" w:styleId="310">
    <w:name w:val="Основной текст 31"/>
    <w:basedOn w:val="a"/>
    <w:rsid w:val="00EB67FF"/>
    <w:pPr>
      <w:spacing w:after="0" w:line="240" w:lineRule="auto"/>
      <w:jc w:val="both"/>
    </w:pPr>
    <w:rPr>
      <w:rFonts w:ascii="Arial" w:hAnsi="Arial" w:cs="Times New Roman"/>
      <w:color w:val="auto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12B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712B2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12B21"/>
    <w:rPr>
      <w:b/>
      <w:bCs/>
      <w:sz w:val="22"/>
      <w:szCs w:val="22"/>
    </w:rPr>
  </w:style>
  <w:style w:type="paragraph" w:customStyle="1" w:styleId="Default">
    <w:name w:val="Default"/>
    <w:rsid w:val="00712B21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12B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</w:rPr>
  </w:style>
  <w:style w:type="paragraph" w:customStyle="1" w:styleId="ConsPlusNormal">
    <w:name w:val="ConsPlusNormal"/>
    <w:rsid w:val="00712B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a">
    <w:name w:val="Основной текст с отступом Знак"/>
    <w:basedOn w:val="a0"/>
    <w:link w:val="a9"/>
    <w:rsid w:val="00712B21"/>
    <w:rPr>
      <w:sz w:val="24"/>
      <w:szCs w:val="24"/>
    </w:rPr>
  </w:style>
  <w:style w:type="paragraph" w:customStyle="1" w:styleId="10">
    <w:name w:val="заголовок 1"/>
    <w:basedOn w:val="a"/>
    <w:next w:val="a"/>
    <w:rsid w:val="00712B21"/>
    <w:pPr>
      <w:keepNext/>
      <w:spacing w:after="0" w:line="240" w:lineRule="auto"/>
      <w:jc w:val="center"/>
    </w:pPr>
    <w:rPr>
      <w:rFonts w:ascii="TimesET" w:eastAsia="Calibri" w:hAnsi="TimesET" w:cs="Times New Roman"/>
      <w:color w:val="auto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712B21"/>
    <w:rPr>
      <w:sz w:val="28"/>
      <w:szCs w:val="24"/>
    </w:rPr>
  </w:style>
  <w:style w:type="paragraph" w:styleId="af0">
    <w:name w:val="Title"/>
    <w:basedOn w:val="a"/>
    <w:link w:val="af1"/>
    <w:qFormat/>
    <w:rsid w:val="00712B21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36"/>
      <w:szCs w:val="20"/>
    </w:rPr>
  </w:style>
  <w:style w:type="character" w:customStyle="1" w:styleId="af1">
    <w:name w:val="Название Знак"/>
    <w:basedOn w:val="a0"/>
    <w:link w:val="af0"/>
    <w:rsid w:val="00712B21"/>
    <w:rPr>
      <w:b/>
      <w:sz w:val="36"/>
    </w:rPr>
  </w:style>
  <w:style w:type="paragraph" w:styleId="af2">
    <w:name w:val="header"/>
    <w:basedOn w:val="a"/>
    <w:link w:val="af3"/>
    <w:uiPriority w:val="99"/>
    <w:unhideWhenUsed/>
    <w:rsid w:val="00712B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color w:val="auto"/>
    </w:rPr>
  </w:style>
  <w:style w:type="character" w:customStyle="1" w:styleId="af3">
    <w:name w:val="Верхний колонтитул Знак"/>
    <w:basedOn w:val="a0"/>
    <w:link w:val="af2"/>
    <w:uiPriority w:val="99"/>
    <w:rsid w:val="00712B21"/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0"/>
    <w:link w:val="ac"/>
    <w:uiPriority w:val="99"/>
    <w:rsid w:val="00712B21"/>
    <w:rPr>
      <w:rFonts w:ascii="Calibri" w:hAnsi="Calibri" w:cs="Calibri"/>
      <w:color w:val="000000"/>
      <w:sz w:val="22"/>
      <w:szCs w:val="22"/>
    </w:rPr>
  </w:style>
  <w:style w:type="paragraph" w:styleId="af4">
    <w:name w:val="footnote text"/>
    <w:basedOn w:val="a"/>
    <w:link w:val="af5"/>
    <w:rsid w:val="00712B21"/>
    <w:pPr>
      <w:spacing w:after="0" w:line="240" w:lineRule="auto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5">
    <w:name w:val="Текст сноски Знак"/>
    <w:basedOn w:val="a0"/>
    <w:link w:val="af4"/>
    <w:rsid w:val="00712B21"/>
  </w:style>
  <w:style w:type="character" w:styleId="af6">
    <w:name w:val="footnote reference"/>
    <w:uiPriority w:val="99"/>
    <w:rsid w:val="00712B21"/>
    <w:rPr>
      <w:vertAlign w:val="superscript"/>
    </w:rPr>
  </w:style>
  <w:style w:type="paragraph" w:customStyle="1" w:styleId="11">
    <w:name w:val="Обычный1"/>
    <w:rsid w:val="00712B21"/>
    <w:pPr>
      <w:ind w:firstLine="567"/>
      <w:jc w:val="both"/>
    </w:pPr>
    <w:rPr>
      <w:sz w:val="28"/>
      <w:lang w:eastAsia="ko-KR"/>
    </w:rPr>
  </w:style>
  <w:style w:type="paragraph" w:styleId="af7">
    <w:name w:val="Balloon Text"/>
    <w:basedOn w:val="a"/>
    <w:link w:val="af8"/>
    <w:uiPriority w:val="99"/>
    <w:unhideWhenUsed/>
    <w:rsid w:val="00712B21"/>
    <w:pPr>
      <w:spacing w:after="0" w:line="240" w:lineRule="auto"/>
    </w:pPr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rsid w:val="00712B21"/>
    <w:rPr>
      <w:rFonts w:ascii="Segoe UI" w:eastAsiaTheme="minorEastAsia" w:hAnsi="Segoe UI" w:cs="Segoe UI"/>
      <w:sz w:val="18"/>
      <w:szCs w:val="18"/>
    </w:rPr>
  </w:style>
  <w:style w:type="paragraph" w:customStyle="1" w:styleId="s1">
    <w:name w:val="s_1"/>
    <w:basedOn w:val="a"/>
    <w:rsid w:val="008A5EE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410A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7865</Words>
  <Characters>44832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User</Company>
  <LinksUpToDate>false</LinksUpToDate>
  <CharactersWithSpaces>52592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4</cp:revision>
  <cp:lastPrinted>2020-12-22T12:06:00Z</cp:lastPrinted>
  <dcterms:created xsi:type="dcterms:W3CDTF">2025-01-22T08:15:00Z</dcterms:created>
  <dcterms:modified xsi:type="dcterms:W3CDTF">2025-02-20T12:58:00Z</dcterms:modified>
</cp:coreProperties>
</file>